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医院感染管理实时监测信息</w:t>
      </w:r>
      <w:r>
        <w:rPr>
          <w:b/>
          <w:sz w:val="32"/>
          <w:szCs w:val="32"/>
        </w:rPr>
        <w:t>系统</w:t>
      </w:r>
      <w:r>
        <w:rPr>
          <w:rFonts w:hint="eastAsia"/>
          <w:b/>
          <w:sz w:val="32"/>
          <w:szCs w:val="32"/>
        </w:rPr>
        <w:t>详细</w:t>
      </w:r>
      <w:r>
        <w:rPr>
          <w:b/>
          <w:sz w:val="32"/>
          <w:szCs w:val="32"/>
        </w:rPr>
        <w:t>需求</w:t>
      </w:r>
    </w:p>
    <w:p>
      <w:pPr>
        <w:spacing w:before="156" w:beforeLines="50" w:line="360" w:lineRule="auto"/>
        <w:ind w:firstLine="562" w:firstLineChars="200"/>
        <w:rPr>
          <w:rFonts w:ascii="仿宋" w:hAnsi="仿宋" w:eastAsia="仿宋"/>
          <w:b/>
          <w:sz w:val="28"/>
          <w:lang w:val="zh-CN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lang w:val="zh-CN"/>
        </w:rPr>
        <w:t>系统功能</w:t>
      </w:r>
      <w:r>
        <w:rPr>
          <w:rFonts w:ascii="仿宋" w:hAnsi="仿宋" w:eastAsia="仿宋"/>
          <w:b/>
          <w:sz w:val="28"/>
          <w:lang w:val="zh-CN"/>
        </w:rPr>
        <w:t>要求：</w:t>
      </w:r>
    </w:p>
    <w:p>
      <w:pPr>
        <w:ind w:firstLine="560" w:firstLineChars="200"/>
        <w:rPr>
          <w:rFonts w:ascii="仿宋" w:hAnsi="仿宋" w:eastAsia="仿宋"/>
          <w:sz w:val="28"/>
          <w:lang w:val="zh-CN"/>
        </w:rPr>
      </w:pPr>
      <w:r>
        <w:rPr>
          <w:rFonts w:hint="eastAsia" w:ascii="仿宋" w:hAnsi="仿宋" w:eastAsia="仿宋"/>
          <w:sz w:val="28"/>
          <w:lang w:val="zh-CN"/>
        </w:rPr>
        <w:t>（一）根据《医院感染管理信息系统基本功能规范》（WS/T 547-2017）医院感染管理信息系统需</w:t>
      </w:r>
      <w:r>
        <w:rPr>
          <w:rFonts w:ascii="仿宋" w:hAnsi="仿宋" w:eastAsia="仿宋"/>
          <w:sz w:val="28"/>
          <w:lang w:val="zh-CN"/>
        </w:rPr>
        <w:t>满足的</w:t>
      </w:r>
      <w:r>
        <w:rPr>
          <w:rFonts w:hint="eastAsia" w:ascii="仿宋" w:hAnsi="仿宋" w:eastAsia="仿宋"/>
          <w:sz w:val="28"/>
          <w:lang w:val="zh-CN"/>
        </w:rPr>
        <w:t>基本要求 ：</w:t>
      </w:r>
    </w:p>
    <w:p>
      <w:pPr>
        <w:ind w:firstLine="560" w:firstLineChars="200"/>
        <w:rPr>
          <w:rFonts w:ascii="仿宋" w:hAnsi="仿宋" w:eastAsia="仿宋"/>
          <w:sz w:val="28"/>
          <w:lang w:val="zh-CN"/>
        </w:rPr>
      </w:pPr>
      <w:r>
        <w:rPr>
          <w:rFonts w:hint="eastAsia" w:ascii="仿宋" w:hAnsi="仿宋" w:eastAsia="仿宋"/>
          <w:sz w:val="28"/>
          <w:lang w:val="zh-CN"/>
        </w:rPr>
        <w:t xml:space="preserve">1.满足从医院各信息系统获取住院患者医院感染相关临床数据的需求。 </w:t>
      </w:r>
    </w:p>
    <w:p>
      <w:pPr>
        <w:ind w:firstLine="560" w:firstLineChars="200"/>
        <w:rPr>
          <w:rFonts w:ascii="仿宋" w:hAnsi="仿宋" w:eastAsia="仿宋"/>
          <w:sz w:val="28"/>
          <w:lang w:val="zh-CN"/>
        </w:rPr>
      </w:pPr>
      <w:r>
        <w:rPr>
          <w:rFonts w:hint="eastAsia" w:ascii="仿宋" w:hAnsi="仿宋" w:eastAsia="仿宋"/>
          <w:sz w:val="28"/>
          <w:lang w:val="zh-CN"/>
        </w:rPr>
        <w:t xml:space="preserve">2.满足医院感染病例自动筛查、实时预警、确认排除、干预反馈的需求。 </w:t>
      </w:r>
    </w:p>
    <w:p>
      <w:pPr>
        <w:ind w:firstLine="560" w:firstLineChars="200"/>
        <w:rPr>
          <w:rFonts w:ascii="仿宋" w:hAnsi="仿宋" w:eastAsia="仿宋"/>
          <w:sz w:val="28"/>
          <w:lang w:val="zh-CN"/>
        </w:rPr>
      </w:pPr>
      <w:r>
        <w:rPr>
          <w:rFonts w:hint="eastAsia" w:ascii="仿宋" w:hAnsi="仿宋" w:eastAsia="仿宋"/>
          <w:sz w:val="28"/>
          <w:lang w:val="zh-CN"/>
        </w:rPr>
        <w:t xml:space="preserve">3.满足医务人员血源性病原体职业暴露监测、消毒灭菌效果监测、消毒供应中心质量控制过程的监测的功能需求。 </w:t>
      </w:r>
    </w:p>
    <w:p>
      <w:pPr>
        <w:ind w:firstLine="560" w:firstLineChars="200"/>
        <w:rPr>
          <w:rFonts w:ascii="仿宋" w:hAnsi="仿宋" w:eastAsia="仿宋"/>
          <w:sz w:val="28"/>
          <w:lang w:val="zh-CN"/>
        </w:rPr>
      </w:pPr>
      <w:r>
        <w:rPr>
          <w:rFonts w:hint="eastAsia" w:ascii="仿宋" w:hAnsi="仿宋" w:eastAsia="仿宋"/>
          <w:sz w:val="28"/>
          <w:lang w:val="zh-CN"/>
        </w:rPr>
        <w:t>4.实现与医院内其他信息系统数据共享，并保障本系统数据安全。</w:t>
      </w:r>
    </w:p>
    <w:p>
      <w:pPr>
        <w:ind w:firstLine="560" w:firstLineChars="200"/>
        <w:rPr>
          <w:rFonts w:ascii="仿宋" w:hAnsi="仿宋" w:eastAsia="仿宋"/>
          <w:sz w:val="28"/>
          <w:lang w:val="zh-CN"/>
        </w:rPr>
      </w:pPr>
      <w:r>
        <w:rPr>
          <w:rFonts w:hint="eastAsia" w:ascii="仿宋" w:hAnsi="仿宋" w:eastAsia="仿宋"/>
          <w:sz w:val="28"/>
          <w:lang w:val="zh-CN"/>
        </w:rPr>
        <w:t>（二）同时需满足以下要求：</w:t>
      </w:r>
    </w:p>
    <w:p>
      <w:pPr>
        <w:ind w:firstLine="560" w:firstLineChars="200"/>
        <w:rPr>
          <w:rFonts w:ascii="仿宋" w:hAnsi="仿宋" w:eastAsia="仿宋"/>
          <w:sz w:val="28"/>
          <w:lang w:val="zh-CN"/>
        </w:rPr>
      </w:pPr>
      <w:r>
        <w:rPr>
          <w:rFonts w:hint="eastAsia" w:ascii="仿宋" w:hAnsi="仿宋" w:eastAsia="仿宋"/>
          <w:sz w:val="28"/>
          <w:lang w:val="zh-CN"/>
        </w:rPr>
        <w:t>1.质控指标体系统一规范，统一各数据元素、质控指标的定义、意义、获取来源、统计口径，明确计算公式和细则，实现与全国各级医院的质控指标对比和分析。</w:t>
      </w:r>
    </w:p>
    <w:p>
      <w:pPr>
        <w:ind w:firstLine="560" w:firstLineChars="200"/>
        <w:rPr>
          <w:rFonts w:hint="eastAsia" w:ascii="仿宋" w:hAnsi="仿宋" w:eastAsia="仿宋"/>
          <w:sz w:val="28"/>
          <w:lang w:val="zh-CN"/>
        </w:rPr>
      </w:pPr>
      <w:r>
        <w:rPr>
          <w:rFonts w:hint="eastAsia" w:ascii="仿宋" w:hAnsi="仿宋" w:eastAsia="仿宋"/>
          <w:sz w:val="28"/>
          <w:lang w:val="zh-CN"/>
        </w:rPr>
        <w:t>2.基于“过程类”的各类数据连续、系统和可追溯，从中获得丰富的监测指标，并能够根据不同需求进行分析和利用，</w:t>
      </w:r>
      <w:r>
        <w:rPr>
          <w:rFonts w:ascii="仿宋" w:hAnsi="仿宋" w:eastAsia="仿宋"/>
          <w:sz w:val="28"/>
          <w:lang w:val="zh-CN"/>
        </w:rPr>
        <w:t>以满足等级评审等要求。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6FC18B"/>
    <w:rsid w:val="000E5879"/>
    <w:rsid w:val="001534EF"/>
    <w:rsid w:val="001657B2"/>
    <w:rsid w:val="001A0C07"/>
    <w:rsid w:val="001A3AA9"/>
    <w:rsid w:val="001E22E9"/>
    <w:rsid w:val="00271994"/>
    <w:rsid w:val="00290EAA"/>
    <w:rsid w:val="003A4E94"/>
    <w:rsid w:val="003C16B3"/>
    <w:rsid w:val="00416F56"/>
    <w:rsid w:val="00482E05"/>
    <w:rsid w:val="00556E8E"/>
    <w:rsid w:val="005D26B2"/>
    <w:rsid w:val="00686EBC"/>
    <w:rsid w:val="00735FC1"/>
    <w:rsid w:val="00760920"/>
    <w:rsid w:val="007841C3"/>
    <w:rsid w:val="00786D69"/>
    <w:rsid w:val="008076E6"/>
    <w:rsid w:val="00871415"/>
    <w:rsid w:val="009E61D8"/>
    <w:rsid w:val="00A405C0"/>
    <w:rsid w:val="00AA040C"/>
    <w:rsid w:val="00AA7EC4"/>
    <w:rsid w:val="00B92AF5"/>
    <w:rsid w:val="00BA55A8"/>
    <w:rsid w:val="00BD169B"/>
    <w:rsid w:val="00BF7A68"/>
    <w:rsid w:val="00C512C8"/>
    <w:rsid w:val="00CB5437"/>
    <w:rsid w:val="00D00211"/>
    <w:rsid w:val="00D12BEF"/>
    <w:rsid w:val="00DC3CE5"/>
    <w:rsid w:val="00EC5CF4"/>
    <w:rsid w:val="00EF636D"/>
    <w:rsid w:val="00F43BDF"/>
    <w:rsid w:val="00F448BF"/>
    <w:rsid w:val="00FA3E4E"/>
    <w:rsid w:val="00FF4B06"/>
    <w:rsid w:val="0E9F717E"/>
    <w:rsid w:val="17FFFA1F"/>
    <w:rsid w:val="3A9F8C1E"/>
    <w:rsid w:val="3C35F092"/>
    <w:rsid w:val="3FF5BB23"/>
    <w:rsid w:val="3FFEB301"/>
    <w:rsid w:val="4F47F17D"/>
    <w:rsid w:val="53794E46"/>
    <w:rsid w:val="6FFE4941"/>
    <w:rsid w:val="74402297"/>
    <w:rsid w:val="76FFB207"/>
    <w:rsid w:val="9FDF8C91"/>
    <w:rsid w:val="BE6D8B80"/>
    <w:rsid w:val="BEE12993"/>
    <w:rsid w:val="CD7F4FCB"/>
    <w:rsid w:val="DFFD28F8"/>
    <w:rsid w:val="EBFE8667"/>
    <w:rsid w:val="ED6FB216"/>
    <w:rsid w:val="FB8E3131"/>
    <w:rsid w:val="FBF770C5"/>
    <w:rsid w:val="FBFF8B1C"/>
    <w:rsid w:val="FD6FC18B"/>
    <w:rsid w:val="FDD4288B"/>
    <w:rsid w:val="FFBFE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457</Characters>
  <Lines>3</Lines>
  <Paragraphs>1</Paragraphs>
  <TotalTime>108</TotalTime>
  <ScaleCrop>false</ScaleCrop>
  <LinksUpToDate>false</LinksUpToDate>
  <CharactersWithSpaces>536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2018-10-08T14:47:00Z</dcterms:created>
  <dc:creator>hying</dc:creator>
  <cp:lastModifiedBy>SBK</cp:lastModifiedBy>
  <dcterms:modified xsi:type="dcterms:W3CDTF">2018-10-12T09:55:05Z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