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b/>
          <w:bCs/>
          <w:kern w:val="44"/>
          <w:sz w:val="36"/>
          <w:szCs w:val="44"/>
        </w:rPr>
      </w:pPr>
      <w:r>
        <w:rPr>
          <w:rFonts w:hint="eastAsia"/>
          <w:b/>
          <w:bCs/>
          <w:kern w:val="44"/>
          <w:sz w:val="36"/>
          <w:szCs w:val="44"/>
          <w:lang w:eastAsia="zh-CN"/>
        </w:rPr>
        <w:t>信息设备维修服务项目</w:t>
      </w:r>
      <w:r>
        <w:rPr>
          <w:rFonts w:hint="eastAsia"/>
          <w:b/>
          <w:bCs/>
          <w:kern w:val="44"/>
          <w:sz w:val="36"/>
          <w:szCs w:val="44"/>
        </w:rPr>
        <w:t>需求书</w:t>
      </w:r>
    </w:p>
    <w:p>
      <w:pPr>
        <w:pStyle w:val="4"/>
        <w:numPr>
          <w:ilvl w:val="0"/>
          <w:numId w:val="3"/>
        </w:numPr>
        <w:jc w:val="center"/>
        <w:rPr>
          <w:b w:val="0"/>
          <w:sz w:val="28"/>
          <w:szCs w:val="28"/>
        </w:rPr>
      </w:pPr>
      <w:bookmarkStart w:id="0" w:name="_Toc397584946"/>
      <w:bookmarkStart w:id="1" w:name="_Toc60825250"/>
      <w:r>
        <w:rPr>
          <w:rFonts w:hint="eastAsia"/>
          <w:b w:val="0"/>
          <w:sz w:val="28"/>
          <w:szCs w:val="28"/>
        </w:rPr>
        <w:t>项目概述</w:t>
      </w:r>
      <w:bookmarkEnd w:id="0"/>
      <w:bookmarkEnd w:id="1"/>
    </w:p>
    <w:p>
      <w:pPr>
        <w:spacing w:line="360" w:lineRule="auto"/>
        <w:ind w:firstLine="420" w:firstLineChars="200"/>
        <w:rPr>
          <w:rFonts w:ascii="宋体" w:hAnsi="宋体"/>
          <w:szCs w:val="21"/>
        </w:rPr>
      </w:pPr>
      <w:r>
        <w:rPr>
          <w:rFonts w:hint="eastAsia" w:ascii="宋体" w:hAnsi="宋体"/>
          <w:szCs w:val="21"/>
        </w:rPr>
        <w:t>中山大学附属第七医院由中山大学、深圳市政府合作建设，是中山大学直属附属医院，位于深圳市光明新区圳园路。按照深圳地区规模最大、临床专科门类最齐全、诊疗量最大、诊疗技术最先进、高层次医护人员最多的发展定位，医院将建设成为深圳区域医疗卫生中心、公共卫生灾难救治中心、国家级保健康复中心。医院总体建设规模4000张病床，首期800张病床于2018年5月建成并开业运行。</w:t>
      </w:r>
    </w:p>
    <w:p>
      <w:pPr>
        <w:spacing w:line="360" w:lineRule="auto"/>
        <w:ind w:firstLine="420" w:firstLineChars="200"/>
        <w:rPr>
          <w:rFonts w:ascii="宋体" w:hAnsi="宋体"/>
          <w:szCs w:val="21"/>
        </w:rPr>
      </w:pPr>
      <w:r>
        <w:rPr>
          <w:rFonts w:hint="eastAsia" w:ascii="宋体" w:hAnsi="宋体"/>
          <w:szCs w:val="21"/>
        </w:rPr>
        <w:t>随着医院信息化建设水平的不断提高和信息化应用的不断深入，医院信息化将从原来的基础平台搭建和基础维护管理（硬件）转变为医院核心业务系统（软件）的建设与管理，并依据国家医改的政策背景和智慧医院的整体框架进行信息化系统的规划和重构；未来医院信息化建设的主要目标将是提升两个满意度，一个是医护和管理人员的满意度；另一个是病人和公众的满意度。其硬件的稳定运行尤为重要，通过硬件维修服务外包，将医院日常工作量大、繁琐、复杂的设备维修工作交与专业维修服务公司，使医院的信息部门人员有更多的时间着眼于医院信息化核心业务的建设，继而带动医院信息化的整体发展。通过维</w:t>
      </w:r>
      <w:bookmarkStart w:id="4" w:name="_GoBack"/>
      <w:bookmarkEnd w:id="4"/>
      <w:r>
        <w:rPr>
          <w:rFonts w:hint="eastAsia" w:ascii="宋体" w:hAnsi="宋体"/>
          <w:szCs w:val="21"/>
        </w:rPr>
        <w:t>修服务外包并充分利用IT服务公司的团队技术优势、经验优势、成本优势等来帮助医院降低服务成本、改善服务质量、提高工作效率、提升公众满意度，更好地服务临床。</w:t>
      </w:r>
    </w:p>
    <w:p>
      <w:pPr>
        <w:spacing w:line="360" w:lineRule="auto"/>
        <w:ind w:firstLine="420" w:firstLineChars="200"/>
        <w:rPr>
          <w:rFonts w:ascii="宋体" w:hAnsi="宋体"/>
          <w:szCs w:val="21"/>
        </w:rPr>
      </w:pPr>
      <w:r>
        <w:rPr>
          <w:rFonts w:hint="eastAsia" w:ascii="宋体" w:hAnsi="宋体"/>
          <w:szCs w:val="21"/>
        </w:rPr>
        <w:t>现我院需采购</w:t>
      </w:r>
      <w:r>
        <w:rPr>
          <w:rFonts w:hint="eastAsia" w:ascii="宋体" w:hAnsi="宋体"/>
          <w:szCs w:val="21"/>
          <w:lang w:eastAsia="zh-CN"/>
        </w:rPr>
        <w:t>信息设备维修服务项目</w:t>
      </w:r>
      <w:r>
        <w:rPr>
          <w:rFonts w:hint="eastAsia" w:ascii="宋体" w:hAnsi="宋体"/>
          <w:szCs w:val="21"/>
        </w:rPr>
        <w:t>，面向符合条件的供应商进行公开招标。需求一览表如下:</w:t>
      </w:r>
      <w:r>
        <w:rPr>
          <w:rFonts w:ascii="宋体" w:hAnsi="宋体"/>
          <w:szCs w:val="21"/>
        </w:rPr>
        <w:t xml:space="preserve"> </w:t>
      </w:r>
    </w:p>
    <w:p>
      <w:pPr>
        <w:spacing w:line="360" w:lineRule="auto"/>
        <w:ind w:firstLine="420" w:firstLineChars="200"/>
        <w:rPr>
          <w:rFonts w:ascii="宋体" w:hAnsi="宋体"/>
          <w:szCs w:val="21"/>
        </w:rPr>
      </w:pPr>
    </w:p>
    <w:tbl>
      <w:tblPr>
        <w:tblStyle w:val="19"/>
        <w:tblW w:w="56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2839"/>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4" w:hRule="atLeast"/>
          <w:jc w:val="center"/>
        </w:trPr>
        <w:tc>
          <w:tcPr>
            <w:tcW w:w="891" w:type="dxa"/>
          </w:tcPr>
          <w:p>
            <w:pPr>
              <w:spacing w:line="360" w:lineRule="auto"/>
              <w:jc w:val="center"/>
              <w:rPr>
                <w:rFonts w:ascii="宋体" w:hAnsi="宋体"/>
                <w:kern w:val="0"/>
                <w:sz w:val="20"/>
                <w:szCs w:val="21"/>
              </w:rPr>
            </w:pPr>
            <w:r>
              <w:rPr>
                <w:rFonts w:hint="eastAsia" w:ascii="宋体" w:hAnsi="宋体"/>
                <w:kern w:val="0"/>
                <w:sz w:val="20"/>
                <w:szCs w:val="21"/>
              </w:rPr>
              <w:t>序号</w:t>
            </w:r>
          </w:p>
        </w:tc>
        <w:tc>
          <w:tcPr>
            <w:tcW w:w="2839" w:type="dxa"/>
          </w:tcPr>
          <w:p>
            <w:pPr>
              <w:spacing w:line="360" w:lineRule="auto"/>
              <w:jc w:val="center"/>
              <w:rPr>
                <w:rFonts w:ascii="宋体" w:hAnsi="宋体"/>
                <w:kern w:val="0"/>
                <w:sz w:val="20"/>
                <w:szCs w:val="21"/>
              </w:rPr>
            </w:pPr>
            <w:r>
              <w:rPr>
                <w:rFonts w:hint="eastAsia" w:ascii="宋体" w:hAnsi="宋体"/>
                <w:kern w:val="0"/>
                <w:sz w:val="20"/>
                <w:szCs w:val="21"/>
              </w:rPr>
              <w:t>名称</w:t>
            </w:r>
          </w:p>
        </w:tc>
        <w:tc>
          <w:tcPr>
            <w:tcW w:w="1951" w:type="dxa"/>
          </w:tcPr>
          <w:p>
            <w:pPr>
              <w:spacing w:line="360" w:lineRule="auto"/>
              <w:jc w:val="center"/>
              <w:rPr>
                <w:rFonts w:ascii="宋体" w:hAnsi="宋体"/>
                <w:kern w:val="0"/>
                <w:sz w:val="20"/>
                <w:szCs w:val="21"/>
              </w:rPr>
            </w:pPr>
            <w:r>
              <w:rPr>
                <w:rFonts w:hint="eastAsia" w:ascii="宋体" w:hAnsi="宋体"/>
                <w:kern w:val="0"/>
                <w:sz w:val="2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1" w:type="dxa"/>
          </w:tcPr>
          <w:p>
            <w:pPr>
              <w:spacing w:line="360" w:lineRule="auto"/>
              <w:ind w:right="34" w:rightChars="16"/>
              <w:jc w:val="center"/>
              <w:rPr>
                <w:rFonts w:ascii="宋体" w:hAnsi="宋体"/>
                <w:kern w:val="0"/>
                <w:sz w:val="20"/>
                <w:szCs w:val="21"/>
              </w:rPr>
            </w:pPr>
            <w:r>
              <w:rPr>
                <w:rFonts w:hint="eastAsia" w:ascii="宋体" w:hAnsi="宋体"/>
                <w:kern w:val="0"/>
                <w:sz w:val="20"/>
                <w:szCs w:val="21"/>
              </w:rPr>
              <w:t>1</w:t>
            </w:r>
          </w:p>
        </w:tc>
        <w:tc>
          <w:tcPr>
            <w:tcW w:w="2839" w:type="dxa"/>
          </w:tcPr>
          <w:p>
            <w:pPr>
              <w:spacing w:line="360" w:lineRule="auto"/>
              <w:jc w:val="center"/>
              <w:rPr>
                <w:rFonts w:ascii="宋体" w:hAnsi="宋体"/>
                <w:kern w:val="0"/>
                <w:sz w:val="20"/>
                <w:szCs w:val="21"/>
              </w:rPr>
            </w:pPr>
            <w:r>
              <w:rPr>
                <w:rFonts w:hint="eastAsia" w:ascii="宋体" w:hAnsi="宋体"/>
                <w:szCs w:val="21"/>
                <w:lang w:eastAsia="zh-CN"/>
              </w:rPr>
              <w:t>信息设备维修服务项目</w:t>
            </w:r>
            <w:r>
              <w:rPr>
                <w:rFonts w:hint="eastAsia" w:ascii="宋体" w:hAnsi="宋体"/>
                <w:kern w:val="0"/>
                <w:sz w:val="20"/>
                <w:szCs w:val="21"/>
              </w:rPr>
              <w:tab/>
            </w:r>
          </w:p>
        </w:tc>
        <w:tc>
          <w:tcPr>
            <w:tcW w:w="1951" w:type="dxa"/>
          </w:tcPr>
          <w:p>
            <w:pPr>
              <w:spacing w:line="360" w:lineRule="auto"/>
              <w:jc w:val="center"/>
              <w:rPr>
                <w:rFonts w:ascii="宋体" w:hAnsi="宋体"/>
                <w:kern w:val="0"/>
                <w:sz w:val="20"/>
                <w:szCs w:val="21"/>
              </w:rPr>
            </w:pPr>
            <w:r>
              <w:rPr>
                <w:rFonts w:hint="eastAsia" w:ascii="宋体" w:hAnsi="宋体"/>
                <w:kern w:val="0"/>
                <w:sz w:val="20"/>
                <w:szCs w:val="21"/>
              </w:rPr>
              <w:t>1项</w:t>
            </w:r>
          </w:p>
        </w:tc>
      </w:tr>
    </w:tbl>
    <w:p>
      <w:pPr>
        <w:spacing w:line="360" w:lineRule="auto"/>
        <w:ind w:firstLine="420" w:firstLineChars="200"/>
        <w:rPr>
          <w:rFonts w:ascii="宋体" w:hAnsi="宋体"/>
          <w:szCs w:val="21"/>
        </w:rPr>
      </w:pPr>
    </w:p>
    <w:p>
      <w:pPr>
        <w:spacing w:line="360" w:lineRule="auto"/>
        <w:rPr>
          <w:rFonts w:ascii="宋体" w:hAnsi="宋体"/>
          <w:b/>
          <w:sz w:val="28"/>
          <w:szCs w:val="28"/>
        </w:rPr>
      </w:pPr>
      <w:r>
        <w:rPr>
          <w:rFonts w:hint="eastAsia" w:ascii="宋体" w:hAnsi="宋体"/>
          <w:b/>
          <w:sz w:val="28"/>
          <w:szCs w:val="28"/>
        </w:rPr>
        <w:t>服务范围：</w:t>
      </w:r>
    </w:p>
    <w:p>
      <w:pPr>
        <w:spacing w:line="360" w:lineRule="auto"/>
        <w:rPr>
          <w:rFonts w:ascii="宋体" w:hAnsi="宋体"/>
          <w:szCs w:val="21"/>
        </w:rPr>
      </w:pPr>
      <w:r>
        <w:rPr>
          <w:rFonts w:hint="eastAsia" w:ascii="宋体" w:hAnsi="宋体"/>
          <w:szCs w:val="21"/>
        </w:rPr>
        <w:t>1.包括中山大学</w:t>
      </w:r>
      <w:r>
        <w:rPr>
          <w:rFonts w:ascii="宋体" w:hAnsi="宋体"/>
          <w:szCs w:val="21"/>
        </w:rPr>
        <w:t>附属第</w:t>
      </w:r>
      <w:r>
        <w:rPr>
          <w:rFonts w:hint="eastAsia" w:ascii="宋体" w:hAnsi="宋体"/>
          <w:szCs w:val="21"/>
        </w:rPr>
        <w:t>七医院及其租用办公地点计算机设备、打印机设备及其他办公自动化设备。</w:t>
      </w:r>
    </w:p>
    <w:p>
      <w:pPr>
        <w:spacing w:line="360" w:lineRule="auto"/>
        <w:rPr>
          <w:rFonts w:ascii="宋体" w:hAnsi="宋体"/>
          <w:szCs w:val="21"/>
        </w:rPr>
      </w:pPr>
      <w:r>
        <w:rPr>
          <w:rFonts w:ascii="宋体" w:hAnsi="宋体"/>
          <w:szCs w:val="21"/>
        </w:rPr>
        <w:t>2</w:t>
      </w:r>
      <w:r>
        <w:rPr>
          <w:rFonts w:hint="eastAsia" w:ascii="宋体" w:hAnsi="宋体"/>
          <w:szCs w:val="21"/>
        </w:rPr>
        <w:t>.包括计算机设备（仅包括台式计算机、笔记本计算机及其外设产品）的所有硬件和常用软件故障，系统内的专用软件不在本项目服务范围。</w:t>
      </w:r>
    </w:p>
    <w:p>
      <w:pPr>
        <w:spacing w:line="360" w:lineRule="auto"/>
        <w:rPr>
          <w:rFonts w:ascii="宋体" w:hAnsi="宋体"/>
          <w:szCs w:val="21"/>
        </w:rPr>
      </w:pPr>
      <w:r>
        <w:rPr>
          <w:rFonts w:ascii="宋体" w:hAnsi="宋体"/>
          <w:szCs w:val="21"/>
        </w:rPr>
        <w:t>3</w:t>
      </w:r>
      <w:r>
        <w:rPr>
          <w:rFonts w:hint="eastAsia" w:ascii="宋体" w:hAnsi="宋体"/>
          <w:szCs w:val="21"/>
        </w:rPr>
        <w:t>.打印设备（包括打印机、复印机、扫描仪、多功能一体机（打印/复印/扫描）的所有硬件和软件故障。</w:t>
      </w:r>
    </w:p>
    <w:p>
      <w:pPr>
        <w:spacing w:line="360" w:lineRule="auto"/>
        <w:rPr>
          <w:rFonts w:ascii="宋体" w:hAnsi="宋体"/>
          <w:szCs w:val="21"/>
        </w:rPr>
      </w:pPr>
      <w:r>
        <w:rPr>
          <w:rFonts w:hint="eastAsia" w:ascii="宋体" w:hAnsi="宋体"/>
          <w:szCs w:val="21"/>
        </w:rPr>
        <w:t>4.其他办公相关设备（包括电视机、显示屏、广告机等电子设备）的所有硬件和软件故障。</w:t>
      </w:r>
    </w:p>
    <w:p>
      <w:pPr>
        <w:spacing w:line="360" w:lineRule="auto"/>
        <w:rPr>
          <w:rFonts w:ascii="宋体" w:hAnsi="宋体"/>
          <w:b/>
          <w:sz w:val="28"/>
          <w:szCs w:val="28"/>
        </w:rPr>
      </w:pPr>
      <w:r>
        <w:rPr>
          <w:rFonts w:hint="eastAsia" w:ascii="宋体" w:hAnsi="宋体"/>
          <w:b/>
          <w:sz w:val="28"/>
          <w:szCs w:val="28"/>
        </w:rPr>
        <w:t>服务内容：</w:t>
      </w:r>
    </w:p>
    <w:p>
      <w:pPr>
        <w:rPr>
          <w:rFonts w:ascii="宋体" w:hAnsi="宋体"/>
          <w:szCs w:val="21"/>
        </w:rPr>
      </w:pPr>
      <w:r>
        <w:rPr>
          <w:rFonts w:hint="eastAsia" w:ascii="宋体" w:hAnsi="宋体"/>
          <w:szCs w:val="21"/>
        </w:rPr>
        <w:t>当以上设备出现</w:t>
      </w:r>
      <w:r>
        <w:rPr>
          <w:rFonts w:ascii="宋体" w:hAnsi="宋体"/>
          <w:szCs w:val="21"/>
        </w:rPr>
        <w:t>问题时</w:t>
      </w:r>
      <w:r>
        <w:rPr>
          <w:rFonts w:hint="eastAsia" w:ascii="宋体" w:hAnsi="宋体"/>
          <w:szCs w:val="21"/>
        </w:rPr>
        <w:t>，招标方</w:t>
      </w:r>
      <w:r>
        <w:rPr>
          <w:rFonts w:ascii="宋体" w:hAnsi="宋体"/>
          <w:szCs w:val="21"/>
        </w:rPr>
        <w:t>可</w:t>
      </w:r>
      <w:r>
        <w:rPr>
          <w:rFonts w:hint="eastAsia" w:ascii="宋体" w:hAnsi="宋体"/>
          <w:szCs w:val="21"/>
        </w:rPr>
        <w:t>要求投标方维修，并支付维修产生的配件费、交通费、运输费及人工费等相关费用。</w:t>
      </w:r>
    </w:p>
    <w:p>
      <w:pPr>
        <w:rPr>
          <w:rFonts w:ascii="宋体" w:hAnsi="宋体"/>
          <w:szCs w:val="21"/>
        </w:rPr>
      </w:pPr>
      <w:r>
        <w:rPr>
          <w:rFonts w:hint="eastAsia" w:ascii="宋体" w:hAnsi="宋体"/>
          <w:szCs w:val="21"/>
        </w:rPr>
        <w:t>以上设备的维修服务满足办公设备和家电正常运行的性能，达到招标方的要求。维修服务中使用和销售的配件，其质量、规格符合国家有关产品质量安全规定和标准，不使用和销售假冒伪劣产品。</w:t>
      </w:r>
    </w:p>
    <w:p>
      <w:pPr>
        <w:spacing w:line="360" w:lineRule="auto"/>
        <w:rPr>
          <w:rFonts w:ascii="宋体" w:hAnsi="宋体"/>
          <w:szCs w:val="21"/>
        </w:rPr>
      </w:pPr>
    </w:p>
    <w:p>
      <w:pPr>
        <w:pStyle w:val="4"/>
        <w:numPr>
          <w:ilvl w:val="0"/>
          <w:numId w:val="3"/>
        </w:numPr>
        <w:jc w:val="center"/>
      </w:pPr>
      <w:bookmarkStart w:id="2" w:name="_Toc397584950"/>
      <w:bookmarkStart w:id="3" w:name="_Toc60825251"/>
      <w:r>
        <w:rPr>
          <w:rFonts w:hint="eastAsia"/>
        </w:rPr>
        <w:t>项目要求</w:t>
      </w:r>
      <w:bookmarkEnd w:id="2"/>
      <w:bookmarkEnd w:id="3"/>
    </w:p>
    <w:p>
      <w:pPr>
        <w:tabs>
          <w:tab w:val="left" w:pos="525"/>
          <w:tab w:val="left" w:pos="630"/>
        </w:tabs>
        <w:spacing w:line="360" w:lineRule="auto"/>
        <w:rPr>
          <w:rFonts w:ascii="黑体" w:hAnsi="黑体" w:eastAsia="黑体"/>
          <w:bCs/>
          <w:sz w:val="24"/>
        </w:rPr>
      </w:pPr>
    </w:p>
    <w:p>
      <w:pPr>
        <w:tabs>
          <w:tab w:val="left" w:pos="525"/>
          <w:tab w:val="left" w:pos="630"/>
        </w:tabs>
        <w:spacing w:line="360" w:lineRule="auto"/>
        <w:rPr>
          <w:rFonts w:ascii="黑体" w:hAnsi="黑体" w:eastAsia="黑体"/>
          <w:bCs/>
          <w:sz w:val="24"/>
        </w:rPr>
      </w:pPr>
      <w:r>
        <w:rPr>
          <w:rFonts w:hint="eastAsia" w:ascii="黑体" w:hAnsi="黑体" w:eastAsia="黑体"/>
          <w:bCs/>
          <w:sz w:val="24"/>
        </w:rPr>
        <w:t>技术需求</w:t>
      </w:r>
    </w:p>
    <w:p>
      <w:pPr>
        <w:tabs>
          <w:tab w:val="left" w:pos="525"/>
          <w:tab w:val="left" w:pos="630"/>
        </w:tabs>
        <w:spacing w:line="360" w:lineRule="auto"/>
        <w:rPr>
          <w:rFonts w:ascii="黑体" w:hAnsi="黑体" w:eastAsia="黑体"/>
          <w:bCs/>
          <w:sz w:val="24"/>
        </w:rPr>
      </w:pPr>
      <w:r>
        <w:rPr>
          <w:rFonts w:hint="eastAsia" w:ascii="黑体" w:hAnsi="黑体" w:eastAsia="黑体"/>
          <w:bCs/>
          <w:sz w:val="24"/>
        </w:rPr>
        <w:t>中山大学附属</w:t>
      </w:r>
      <w:r>
        <w:rPr>
          <w:rFonts w:ascii="黑体" w:hAnsi="黑体" w:eastAsia="黑体"/>
          <w:bCs/>
          <w:sz w:val="24"/>
        </w:rPr>
        <w:t>第七医院</w:t>
      </w:r>
      <w:r>
        <w:rPr>
          <w:rFonts w:hint="eastAsia" w:ascii="黑体" w:hAnsi="黑体" w:eastAsia="黑体"/>
          <w:bCs/>
          <w:sz w:val="24"/>
        </w:rPr>
        <w:t>办公设备零配件历史维修清单及参考</w:t>
      </w:r>
      <w:r>
        <w:rPr>
          <w:rFonts w:ascii="黑体" w:hAnsi="黑体" w:eastAsia="黑体"/>
          <w:bCs/>
          <w:sz w:val="24"/>
        </w:rPr>
        <w:t>价格</w:t>
      </w:r>
    </w:p>
    <w:p>
      <w:pPr>
        <w:tabs>
          <w:tab w:val="left" w:pos="525"/>
          <w:tab w:val="left" w:pos="630"/>
        </w:tabs>
        <w:spacing w:line="360" w:lineRule="auto"/>
        <w:rPr>
          <w:rFonts w:ascii="黑体" w:hAnsi="黑体" w:eastAsia="黑体"/>
          <w:bCs/>
          <w:color w:val="FF0000"/>
          <w:sz w:val="24"/>
        </w:rPr>
      </w:pPr>
      <w:r>
        <w:rPr>
          <w:rFonts w:hint="eastAsia" w:ascii="黑体" w:hAnsi="黑体" w:eastAsia="黑体"/>
          <w:bCs/>
          <w:color w:val="FF0000"/>
          <w:sz w:val="24"/>
        </w:rPr>
        <w:t>(以下</w:t>
      </w:r>
      <w:r>
        <w:rPr>
          <w:rFonts w:ascii="黑体" w:hAnsi="黑体" w:eastAsia="黑体"/>
          <w:bCs/>
          <w:color w:val="FF0000"/>
          <w:sz w:val="24"/>
        </w:rPr>
        <w:t>清单中未注明具体品牌型号</w:t>
      </w:r>
      <w:r>
        <w:rPr>
          <w:rFonts w:hint="eastAsia" w:ascii="黑体" w:hAnsi="黑体" w:eastAsia="黑体"/>
          <w:bCs/>
          <w:color w:val="FF0000"/>
          <w:sz w:val="24"/>
        </w:rPr>
        <w:t>及尺寸的设备，</w:t>
      </w:r>
      <w:r>
        <w:rPr>
          <w:rFonts w:ascii="黑体" w:hAnsi="黑体" w:eastAsia="黑体"/>
          <w:bCs/>
          <w:color w:val="FF0000"/>
          <w:sz w:val="24"/>
        </w:rPr>
        <w:t>默认</w:t>
      </w:r>
      <w:r>
        <w:rPr>
          <w:rFonts w:hint="eastAsia" w:ascii="黑体" w:hAnsi="黑体" w:eastAsia="黑体"/>
          <w:bCs/>
          <w:color w:val="FF0000"/>
          <w:sz w:val="24"/>
        </w:rPr>
        <w:t>不限品牌</w:t>
      </w:r>
      <w:r>
        <w:rPr>
          <w:rFonts w:ascii="黑体" w:hAnsi="黑体" w:eastAsia="黑体"/>
          <w:bCs/>
          <w:color w:val="FF0000"/>
          <w:sz w:val="24"/>
        </w:rPr>
        <w:t>型号</w:t>
      </w:r>
      <w:r>
        <w:rPr>
          <w:rFonts w:hint="eastAsia" w:ascii="黑体" w:hAnsi="黑体" w:eastAsia="黑体"/>
          <w:bCs/>
          <w:color w:val="FF0000"/>
          <w:sz w:val="24"/>
        </w:rPr>
        <w:t>及尺寸)</w:t>
      </w:r>
    </w:p>
    <w:tbl>
      <w:tblPr>
        <w:tblStyle w:val="18"/>
        <w:tblW w:w="8417" w:type="dxa"/>
        <w:tblInd w:w="0" w:type="dxa"/>
        <w:tblLayout w:type="fixed"/>
        <w:tblCellMar>
          <w:top w:w="15" w:type="dxa"/>
          <w:left w:w="15" w:type="dxa"/>
          <w:bottom w:w="15" w:type="dxa"/>
          <w:right w:w="15" w:type="dxa"/>
        </w:tblCellMar>
      </w:tblPr>
      <w:tblGrid>
        <w:gridCol w:w="1200"/>
        <w:gridCol w:w="1865"/>
        <w:gridCol w:w="2116"/>
        <w:gridCol w:w="1965"/>
        <w:gridCol w:w="1271"/>
      </w:tblGrid>
      <w:tr>
        <w:tblPrEx>
          <w:tblCellMar>
            <w:top w:w="15" w:type="dxa"/>
            <w:left w:w="15" w:type="dxa"/>
            <w:bottom w:w="15" w:type="dxa"/>
            <w:right w:w="15" w:type="dxa"/>
          </w:tblCellMar>
        </w:tblPrEx>
        <w:trPr>
          <w:trHeight w:val="285"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序号</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设备类型</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品牌型号</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配件类型</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lang w:bidi="ar"/>
              </w:rPr>
              <w:t>维修单价（元）</w:t>
            </w:r>
          </w:p>
        </w:tc>
      </w:tr>
      <w:tr>
        <w:tblPrEx>
          <w:tblCellMar>
            <w:top w:w="15" w:type="dxa"/>
            <w:left w:w="15" w:type="dxa"/>
            <w:bottom w:w="15" w:type="dxa"/>
            <w:right w:w="15" w:type="dxa"/>
          </w:tblCellMar>
        </w:tblPrEx>
        <w:trPr>
          <w:trHeight w:val="285" w:hRule="atLeast"/>
        </w:trPr>
        <w:tc>
          <w:tcPr>
            <w:tcW w:w="1200"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1865"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激光打印机</w:t>
            </w:r>
          </w:p>
        </w:tc>
        <w:tc>
          <w:tcPr>
            <w:tcW w:w="2116"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Hp m203</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主板</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380</w:t>
            </w:r>
          </w:p>
        </w:tc>
      </w:tr>
      <w:tr>
        <w:tblPrEx>
          <w:tblCellMar>
            <w:top w:w="15" w:type="dxa"/>
            <w:left w:w="15" w:type="dxa"/>
            <w:bottom w:w="15" w:type="dxa"/>
            <w:right w:w="15" w:type="dxa"/>
          </w:tblCellMar>
        </w:tblPrEx>
        <w:trPr>
          <w:trHeight w:val="285" w:hRule="atLeast"/>
        </w:trPr>
        <w:tc>
          <w:tcPr>
            <w:tcW w:w="1200"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865"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Cs w:val="21"/>
              </w:rPr>
            </w:pPr>
          </w:p>
        </w:tc>
        <w:tc>
          <w:tcPr>
            <w:tcW w:w="211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Cs w:val="21"/>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定影</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750</w:t>
            </w:r>
          </w:p>
        </w:tc>
      </w:tr>
      <w:tr>
        <w:tblPrEx>
          <w:tblCellMar>
            <w:top w:w="15" w:type="dxa"/>
            <w:left w:w="15" w:type="dxa"/>
            <w:bottom w:w="15" w:type="dxa"/>
            <w:right w:w="15" w:type="dxa"/>
          </w:tblCellMar>
        </w:tblPrEx>
        <w:trPr>
          <w:trHeight w:val="90" w:hRule="atLeast"/>
        </w:trPr>
        <w:tc>
          <w:tcPr>
            <w:tcW w:w="1200"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865"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Cs w:val="21"/>
              </w:rPr>
            </w:pPr>
          </w:p>
        </w:tc>
        <w:tc>
          <w:tcPr>
            <w:tcW w:w="211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Cs w:val="21"/>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激光器</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290</w:t>
            </w:r>
          </w:p>
        </w:tc>
      </w:tr>
      <w:tr>
        <w:tblPrEx>
          <w:tblCellMar>
            <w:top w:w="15" w:type="dxa"/>
            <w:left w:w="15" w:type="dxa"/>
            <w:bottom w:w="15" w:type="dxa"/>
            <w:right w:w="15" w:type="dxa"/>
          </w:tblCellMar>
        </w:tblPrEx>
        <w:trPr>
          <w:trHeight w:val="285" w:hRule="atLeast"/>
        </w:trPr>
        <w:tc>
          <w:tcPr>
            <w:tcW w:w="1200"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865"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Cs w:val="21"/>
              </w:rPr>
            </w:pPr>
          </w:p>
        </w:tc>
        <w:tc>
          <w:tcPr>
            <w:tcW w:w="211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Cs w:val="21"/>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进纸器</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340</w:t>
            </w:r>
          </w:p>
        </w:tc>
      </w:tr>
      <w:tr>
        <w:tblPrEx>
          <w:tblCellMar>
            <w:top w:w="15" w:type="dxa"/>
            <w:left w:w="15" w:type="dxa"/>
            <w:bottom w:w="15" w:type="dxa"/>
            <w:right w:w="15" w:type="dxa"/>
          </w:tblCellMar>
        </w:tblPrEx>
        <w:trPr>
          <w:trHeight w:val="285" w:hRule="atLeast"/>
        </w:trPr>
        <w:tc>
          <w:tcPr>
            <w:tcW w:w="1200"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865"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Cs w:val="21"/>
              </w:rPr>
            </w:pPr>
          </w:p>
        </w:tc>
        <w:tc>
          <w:tcPr>
            <w:tcW w:w="211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Cs w:val="21"/>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离合器</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290</w:t>
            </w:r>
          </w:p>
        </w:tc>
      </w:tr>
      <w:tr>
        <w:tblPrEx>
          <w:tblCellMar>
            <w:top w:w="15" w:type="dxa"/>
            <w:left w:w="15" w:type="dxa"/>
            <w:bottom w:w="15" w:type="dxa"/>
            <w:right w:w="15" w:type="dxa"/>
          </w:tblCellMar>
        </w:tblPrEx>
        <w:trPr>
          <w:trHeight w:val="285" w:hRule="atLeast"/>
        </w:trPr>
        <w:tc>
          <w:tcPr>
            <w:tcW w:w="1200"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865"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Cs w:val="21"/>
              </w:rPr>
            </w:pPr>
          </w:p>
        </w:tc>
        <w:tc>
          <w:tcPr>
            <w:tcW w:w="211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Cs w:val="21"/>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纸盒</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265</w:t>
            </w:r>
          </w:p>
        </w:tc>
      </w:tr>
      <w:tr>
        <w:tblPrEx>
          <w:tblCellMar>
            <w:top w:w="15" w:type="dxa"/>
            <w:left w:w="15" w:type="dxa"/>
            <w:bottom w:w="15" w:type="dxa"/>
            <w:right w:w="15" w:type="dxa"/>
          </w:tblCellMar>
        </w:tblPrEx>
        <w:trPr>
          <w:trHeight w:val="285" w:hRule="atLeast"/>
        </w:trPr>
        <w:tc>
          <w:tcPr>
            <w:tcW w:w="1200"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865"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Cs w:val="21"/>
              </w:rPr>
            </w:pPr>
          </w:p>
        </w:tc>
        <w:tc>
          <w:tcPr>
            <w:tcW w:w="211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Cs w:val="21"/>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搓纸轮</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180</w:t>
            </w:r>
          </w:p>
        </w:tc>
      </w:tr>
      <w:tr>
        <w:tblPrEx>
          <w:tblCellMar>
            <w:top w:w="15" w:type="dxa"/>
            <w:left w:w="15" w:type="dxa"/>
            <w:bottom w:w="15" w:type="dxa"/>
            <w:right w:w="15" w:type="dxa"/>
          </w:tblCellMar>
        </w:tblPrEx>
        <w:trPr>
          <w:trHeight w:val="90" w:hRule="atLeast"/>
        </w:trPr>
        <w:tc>
          <w:tcPr>
            <w:tcW w:w="1200"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865"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Cs w:val="21"/>
              </w:rPr>
            </w:pPr>
          </w:p>
        </w:tc>
        <w:tc>
          <w:tcPr>
            <w:tcW w:w="2116"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Cs w:val="21"/>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硒鼓</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510</w:t>
            </w:r>
          </w:p>
        </w:tc>
      </w:tr>
      <w:tr>
        <w:tblPrEx>
          <w:tblCellMar>
            <w:top w:w="15" w:type="dxa"/>
            <w:left w:w="15" w:type="dxa"/>
            <w:bottom w:w="15" w:type="dxa"/>
            <w:right w:w="15" w:type="dxa"/>
          </w:tblCellMar>
        </w:tblPrEx>
        <w:trPr>
          <w:trHeight w:val="285" w:hRule="atLeast"/>
        </w:trPr>
        <w:tc>
          <w:tcPr>
            <w:tcW w:w="1200"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1865"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激光打印机</w:t>
            </w:r>
          </w:p>
        </w:tc>
        <w:tc>
          <w:tcPr>
            <w:tcW w:w="2116"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Hp m227</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主板</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390</w:t>
            </w:r>
          </w:p>
        </w:tc>
      </w:tr>
      <w:tr>
        <w:tblPrEx>
          <w:tblCellMar>
            <w:top w:w="15" w:type="dxa"/>
            <w:left w:w="15" w:type="dxa"/>
            <w:bottom w:w="15" w:type="dxa"/>
            <w:right w:w="15" w:type="dxa"/>
          </w:tblCellMar>
        </w:tblPrEx>
        <w:trPr>
          <w:trHeight w:val="285" w:hRule="atLeast"/>
        </w:trPr>
        <w:tc>
          <w:tcPr>
            <w:tcW w:w="1200"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865"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Cs w:val="21"/>
              </w:rPr>
            </w:pPr>
          </w:p>
        </w:tc>
        <w:tc>
          <w:tcPr>
            <w:tcW w:w="211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Cs w:val="21"/>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定影</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760</w:t>
            </w:r>
          </w:p>
        </w:tc>
      </w:tr>
      <w:tr>
        <w:tblPrEx>
          <w:tblCellMar>
            <w:top w:w="15" w:type="dxa"/>
            <w:left w:w="15" w:type="dxa"/>
            <w:bottom w:w="15" w:type="dxa"/>
            <w:right w:w="15" w:type="dxa"/>
          </w:tblCellMar>
        </w:tblPrEx>
        <w:trPr>
          <w:trHeight w:val="285" w:hRule="atLeast"/>
        </w:trPr>
        <w:tc>
          <w:tcPr>
            <w:tcW w:w="1200"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865"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Cs w:val="21"/>
              </w:rPr>
            </w:pPr>
          </w:p>
        </w:tc>
        <w:tc>
          <w:tcPr>
            <w:tcW w:w="211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Cs w:val="21"/>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激光器</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290</w:t>
            </w:r>
          </w:p>
        </w:tc>
      </w:tr>
      <w:tr>
        <w:tblPrEx>
          <w:tblCellMar>
            <w:top w:w="15" w:type="dxa"/>
            <w:left w:w="15" w:type="dxa"/>
            <w:bottom w:w="15" w:type="dxa"/>
            <w:right w:w="15" w:type="dxa"/>
          </w:tblCellMar>
        </w:tblPrEx>
        <w:trPr>
          <w:trHeight w:val="285" w:hRule="atLeast"/>
        </w:trPr>
        <w:tc>
          <w:tcPr>
            <w:tcW w:w="1200"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865"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Cs w:val="21"/>
              </w:rPr>
            </w:pPr>
          </w:p>
        </w:tc>
        <w:tc>
          <w:tcPr>
            <w:tcW w:w="211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Cs w:val="21"/>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进纸器</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350</w:t>
            </w:r>
          </w:p>
        </w:tc>
      </w:tr>
      <w:tr>
        <w:tblPrEx>
          <w:tblCellMar>
            <w:top w:w="15" w:type="dxa"/>
            <w:left w:w="15" w:type="dxa"/>
            <w:bottom w:w="15" w:type="dxa"/>
            <w:right w:w="15" w:type="dxa"/>
          </w:tblCellMar>
        </w:tblPrEx>
        <w:trPr>
          <w:trHeight w:val="285" w:hRule="atLeast"/>
        </w:trPr>
        <w:tc>
          <w:tcPr>
            <w:tcW w:w="1200"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865"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Cs w:val="21"/>
              </w:rPr>
            </w:pPr>
          </w:p>
        </w:tc>
        <w:tc>
          <w:tcPr>
            <w:tcW w:w="211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Cs w:val="21"/>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离合器</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290</w:t>
            </w:r>
          </w:p>
        </w:tc>
      </w:tr>
      <w:tr>
        <w:tblPrEx>
          <w:tblCellMar>
            <w:top w:w="15" w:type="dxa"/>
            <w:left w:w="15" w:type="dxa"/>
            <w:bottom w:w="15" w:type="dxa"/>
            <w:right w:w="15" w:type="dxa"/>
          </w:tblCellMar>
        </w:tblPrEx>
        <w:trPr>
          <w:trHeight w:val="285" w:hRule="atLeast"/>
        </w:trPr>
        <w:tc>
          <w:tcPr>
            <w:tcW w:w="1200"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865"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Cs w:val="21"/>
              </w:rPr>
            </w:pPr>
          </w:p>
        </w:tc>
        <w:tc>
          <w:tcPr>
            <w:tcW w:w="211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Cs w:val="21"/>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纸盒</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275</w:t>
            </w:r>
          </w:p>
        </w:tc>
      </w:tr>
      <w:tr>
        <w:tblPrEx>
          <w:tblCellMar>
            <w:top w:w="15" w:type="dxa"/>
            <w:left w:w="15" w:type="dxa"/>
            <w:bottom w:w="15" w:type="dxa"/>
            <w:right w:w="15" w:type="dxa"/>
          </w:tblCellMar>
        </w:tblPrEx>
        <w:trPr>
          <w:trHeight w:val="285" w:hRule="atLeast"/>
        </w:trPr>
        <w:tc>
          <w:tcPr>
            <w:tcW w:w="1200"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865"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Cs w:val="21"/>
              </w:rPr>
            </w:pPr>
          </w:p>
        </w:tc>
        <w:tc>
          <w:tcPr>
            <w:tcW w:w="2116"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Cs w:val="21"/>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搓纸轮</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180</w:t>
            </w:r>
          </w:p>
        </w:tc>
      </w:tr>
      <w:tr>
        <w:tblPrEx>
          <w:tblCellMar>
            <w:top w:w="15" w:type="dxa"/>
            <w:left w:w="15" w:type="dxa"/>
            <w:bottom w:w="15" w:type="dxa"/>
            <w:right w:w="15" w:type="dxa"/>
          </w:tblCellMar>
        </w:tblPrEx>
        <w:trPr>
          <w:trHeight w:val="285" w:hRule="atLeast"/>
        </w:trPr>
        <w:tc>
          <w:tcPr>
            <w:tcW w:w="1200"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p>
        </w:tc>
        <w:tc>
          <w:tcPr>
            <w:tcW w:w="1865"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Cs w:val="21"/>
              </w:rPr>
            </w:pPr>
          </w:p>
        </w:tc>
        <w:tc>
          <w:tcPr>
            <w:tcW w:w="2116"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Cs w:val="21"/>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硒鼓</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530</w:t>
            </w:r>
          </w:p>
        </w:tc>
      </w:tr>
      <w:tr>
        <w:tblPrEx>
          <w:tblCellMar>
            <w:top w:w="15" w:type="dxa"/>
            <w:left w:w="15" w:type="dxa"/>
            <w:bottom w:w="15" w:type="dxa"/>
            <w:right w:w="15" w:type="dxa"/>
          </w:tblCellMar>
        </w:tblPrEx>
        <w:trPr>
          <w:trHeight w:val="285" w:hRule="atLeast"/>
        </w:trPr>
        <w:tc>
          <w:tcPr>
            <w:tcW w:w="1200"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3</w:t>
            </w:r>
          </w:p>
          <w:p>
            <w:pPr>
              <w:widowControl/>
              <w:jc w:val="center"/>
              <w:textAlignment w:val="center"/>
              <w:rPr>
                <w:rFonts w:ascii="宋体" w:hAnsi="宋体" w:cs="宋体"/>
                <w:color w:val="000000"/>
                <w:sz w:val="22"/>
                <w:szCs w:val="22"/>
              </w:rPr>
            </w:pPr>
          </w:p>
        </w:tc>
        <w:tc>
          <w:tcPr>
            <w:tcW w:w="1865"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激光打印机</w:t>
            </w:r>
          </w:p>
        </w:tc>
        <w:tc>
          <w:tcPr>
            <w:tcW w:w="2116"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Hp m452dw</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主板</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490</w:t>
            </w:r>
          </w:p>
        </w:tc>
      </w:tr>
      <w:tr>
        <w:tblPrEx>
          <w:tblCellMar>
            <w:top w:w="15" w:type="dxa"/>
            <w:left w:w="15" w:type="dxa"/>
            <w:bottom w:w="15" w:type="dxa"/>
            <w:right w:w="15" w:type="dxa"/>
          </w:tblCellMar>
        </w:tblPrEx>
        <w:trPr>
          <w:trHeight w:val="285" w:hRule="atLeast"/>
        </w:trPr>
        <w:tc>
          <w:tcPr>
            <w:tcW w:w="120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86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lang w:bidi="ar"/>
              </w:rPr>
            </w:pPr>
          </w:p>
        </w:tc>
        <w:tc>
          <w:tcPr>
            <w:tcW w:w="2116"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lang w:bidi="ar"/>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定影</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850</w:t>
            </w:r>
          </w:p>
        </w:tc>
      </w:tr>
      <w:tr>
        <w:tblPrEx>
          <w:tblCellMar>
            <w:top w:w="15" w:type="dxa"/>
            <w:left w:w="15" w:type="dxa"/>
            <w:bottom w:w="15" w:type="dxa"/>
            <w:right w:w="15" w:type="dxa"/>
          </w:tblCellMar>
        </w:tblPrEx>
        <w:trPr>
          <w:trHeight w:val="285" w:hRule="atLeast"/>
        </w:trPr>
        <w:tc>
          <w:tcPr>
            <w:tcW w:w="120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86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lang w:bidi="ar"/>
              </w:rPr>
            </w:pPr>
          </w:p>
        </w:tc>
        <w:tc>
          <w:tcPr>
            <w:tcW w:w="2116"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lang w:bidi="ar"/>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激光器</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340</w:t>
            </w:r>
          </w:p>
        </w:tc>
      </w:tr>
      <w:tr>
        <w:tblPrEx>
          <w:tblCellMar>
            <w:top w:w="15" w:type="dxa"/>
            <w:left w:w="15" w:type="dxa"/>
            <w:bottom w:w="15" w:type="dxa"/>
            <w:right w:w="15" w:type="dxa"/>
          </w:tblCellMar>
        </w:tblPrEx>
        <w:trPr>
          <w:trHeight w:val="285" w:hRule="atLeast"/>
        </w:trPr>
        <w:tc>
          <w:tcPr>
            <w:tcW w:w="120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86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lang w:bidi="ar"/>
              </w:rPr>
            </w:pPr>
          </w:p>
        </w:tc>
        <w:tc>
          <w:tcPr>
            <w:tcW w:w="2116"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lang w:bidi="ar"/>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进纸器</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380</w:t>
            </w:r>
          </w:p>
        </w:tc>
      </w:tr>
      <w:tr>
        <w:tblPrEx>
          <w:tblCellMar>
            <w:top w:w="15" w:type="dxa"/>
            <w:left w:w="15" w:type="dxa"/>
            <w:bottom w:w="15" w:type="dxa"/>
            <w:right w:w="15" w:type="dxa"/>
          </w:tblCellMar>
        </w:tblPrEx>
        <w:trPr>
          <w:trHeight w:val="285" w:hRule="atLeast"/>
        </w:trPr>
        <w:tc>
          <w:tcPr>
            <w:tcW w:w="120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86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lang w:bidi="ar"/>
              </w:rPr>
            </w:pPr>
          </w:p>
        </w:tc>
        <w:tc>
          <w:tcPr>
            <w:tcW w:w="2116"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lang w:bidi="ar"/>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离合器</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350</w:t>
            </w:r>
          </w:p>
        </w:tc>
      </w:tr>
      <w:tr>
        <w:tblPrEx>
          <w:tblCellMar>
            <w:top w:w="15" w:type="dxa"/>
            <w:left w:w="15" w:type="dxa"/>
            <w:bottom w:w="15" w:type="dxa"/>
            <w:right w:w="15" w:type="dxa"/>
          </w:tblCellMar>
        </w:tblPrEx>
        <w:trPr>
          <w:trHeight w:val="285" w:hRule="atLeast"/>
        </w:trPr>
        <w:tc>
          <w:tcPr>
            <w:tcW w:w="120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86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lang w:bidi="ar"/>
              </w:rPr>
            </w:pPr>
          </w:p>
        </w:tc>
        <w:tc>
          <w:tcPr>
            <w:tcW w:w="2116"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lang w:bidi="ar"/>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纸盒</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290</w:t>
            </w:r>
          </w:p>
        </w:tc>
      </w:tr>
      <w:tr>
        <w:tblPrEx>
          <w:tblCellMar>
            <w:top w:w="15" w:type="dxa"/>
            <w:left w:w="15" w:type="dxa"/>
            <w:bottom w:w="15" w:type="dxa"/>
            <w:right w:w="15" w:type="dxa"/>
          </w:tblCellMar>
        </w:tblPrEx>
        <w:trPr>
          <w:trHeight w:val="285" w:hRule="atLeast"/>
        </w:trPr>
        <w:tc>
          <w:tcPr>
            <w:tcW w:w="120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p>
        </w:tc>
        <w:tc>
          <w:tcPr>
            <w:tcW w:w="186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p>
        </w:tc>
        <w:tc>
          <w:tcPr>
            <w:tcW w:w="2116"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搓纸轮</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260</w:t>
            </w:r>
          </w:p>
        </w:tc>
      </w:tr>
      <w:tr>
        <w:tblPrEx>
          <w:tblCellMar>
            <w:top w:w="15" w:type="dxa"/>
            <w:left w:w="15" w:type="dxa"/>
            <w:bottom w:w="15" w:type="dxa"/>
            <w:right w:w="15" w:type="dxa"/>
          </w:tblCellMar>
        </w:tblPrEx>
        <w:trPr>
          <w:trHeight w:val="285" w:hRule="atLeast"/>
        </w:trPr>
        <w:tc>
          <w:tcPr>
            <w:tcW w:w="120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p>
        </w:tc>
        <w:tc>
          <w:tcPr>
            <w:tcW w:w="186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p>
        </w:tc>
        <w:tc>
          <w:tcPr>
            <w:tcW w:w="2116"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黑色硒鼓</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850</w:t>
            </w:r>
          </w:p>
        </w:tc>
      </w:tr>
      <w:tr>
        <w:tblPrEx>
          <w:tblCellMar>
            <w:top w:w="15" w:type="dxa"/>
            <w:left w:w="15" w:type="dxa"/>
            <w:bottom w:w="15" w:type="dxa"/>
            <w:right w:w="15" w:type="dxa"/>
          </w:tblCellMar>
        </w:tblPrEx>
        <w:trPr>
          <w:trHeight w:val="285" w:hRule="atLeast"/>
        </w:trPr>
        <w:tc>
          <w:tcPr>
            <w:tcW w:w="1200"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p>
        </w:tc>
        <w:tc>
          <w:tcPr>
            <w:tcW w:w="1865"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p>
        </w:tc>
        <w:tc>
          <w:tcPr>
            <w:tcW w:w="2116"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彩色硒鼓</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660</w:t>
            </w:r>
          </w:p>
        </w:tc>
      </w:tr>
      <w:tr>
        <w:tblPrEx>
          <w:tblCellMar>
            <w:top w:w="15" w:type="dxa"/>
            <w:left w:w="15" w:type="dxa"/>
            <w:bottom w:w="15" w:type="dxa"/>
            <w:right w:w="15" w:type="dxa"/>
          </w:tblCellMar>
        </w:tblPrEx>
        <w:trPr>
          <w:trHeight w:val="285" w:hRule="atLeast"/>
        </w:trPr>
        <w:tc>
          <w:tcPr>
            <w:tcW w:w="1200"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w:t>
            </w:r>
          </w:p>
        </w:tc>
        <w:tc>
          <w:tcPr>
            <w:tcW w:w="1865"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针式打印机</w:t>
            </w:r>
          </w:p>
        </w:tc>
        <w:tc>
          <w:tcPr>
            <w:tcW w:w="2116"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得实DT-230</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热敏打印头主板</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388"/>
              </w:tabs>
              <w:jc w:val="left"/>
              <w:rPr>
                <w:rFonts w:ascii="宋体" w:hAnsi="宋体" w:cs="宋体"/>
                <w:color w:val="000000"/>
                <w:sz w:val="22"/>
                <w:szCs w:val="22"/>
              </w:rPr>
            </w:pPr>
            <w:r>
              <w:rPr>
                <w:rFonts w:hint="eastAsia" w:ascii="宋体" w:hAnsi="宋体" w:cs="宋体"/>
                <w:color w:val="000000"/>
                <w:sz w:val="22"/>
                <w:szCs w:val="22"/>
              </w:rPr>
              <w:tab/>
            </w:r>
            <w:r>
              <w:rPr>
                <w:rFonts w:hint="eastAsia" w:ascii="宋体" w:hAnsi="宋体" w:cs="宋体"/>
                <w:color w:val="000000"/>
                <w:sz w:val="22"/>
                <w:szCs w:val="22"/>
              </w:rPr>
              <w:t>480</w:t>
            </w:r>
          </w:p>
        </w:tc>
      </w:tr>
      <w:tr>
        <w:tblPrEx>
          <w:tblCellMar>
            <w:top w:w="15" w:type="dxa"/>
            <w:left w:w="15" w:type="dxa"/>
            <w:bottom w:w="15" w:type="dxa"/>
            <w:right w:w="15" w:type="dxa"/>
          </w:tblCellMar>
        </w:tblPrEx>
        <w:trPr>
          <w:trHeight w:val="285" w:hRule="atLeast"/>
        </w:trPr>
        <w:tc>
          <w:tcPr>
            <w:tcW w:w="120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86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lang w:bidi="ar"/>
              </w:rPr>
            </w:pPr>
          </w:p>
        </w:tc>
        <w:tc>
          <w:tcPr>
            <w:tcW w:w="2116"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lang w:bidi="ar"/>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打印头</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520</w:t>
            </w:r>
          </w:p>
        </w:tc>
      </w:tr>
      <w:tr>
        <w:tblPrEx>
          <w:tblCellMar>
            <w:top w:w="15" w:type="dxa"/>
            <w:left w:w="15" w:type="dxa"/>
            <w:bottom w:w="15" w:type="dxa"/>
            <w:right w:w="15" w:type="dxa"/>
          </w:tblCellMar>
        </w:tblPrEx>
        <w:trPr>
          <w:trHeight w:val="285" w:hRule="atLeast"/>
        </w:trPr>
        <w:tc>
          <w:tcPr>
            <w:tcW w:w="120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86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lang w:bidi="ar"/>
              </w:rPr>
            </w:pPr>
          </w:p>
        </w:tc>
        <w:tc>
          <w:tcPr>
            <w:tcW w:w="2116"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lang w:bidi="ar"/>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色带架</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60</w:t>
            </w:r>
          </w:p>
        </w:tc>
      </w:tr>
      <w:tr>
        <w:tblPrEx>
          <w:tblCellMar>
            <w:top w:w="15" w:type="dxa"/>
            <w:left w:w="15" w:type="dxa"/>
            <w:bottom w:w="15" w:type="dxa"/>
            <w:right w:w="15" w:type="dxa"/>
          </w:tblCellMar>
        </w:tblPrEx>
        <w:trPr>
          <w:trHeight w:val="285" w:hRule="atLeast"/>
        </w:trPr>
        <w:tc>
          <w:tcPr>
            <w:tcW w:w="120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86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lang w:bidi="ar"/>
              </w:rPr>
            </w:pPr>
          </w:p>
        </w:tc>
        <w:tc>
          <w:tcPr>
            <w:tcW w:w="2116"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lang w:bidi="ar"/>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碳带轴</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240</w:t>
            </w:r>
          </w:p>
        </w:tc>
      </w:tr>
      <w:tr>
        <w:tblPrEx>
          <w:tblCellMar>
            <w:top w:w="15" w:type="dxa"/>
            <w:left w:w="15" w:type="dxa"/>
            <w:bottom w:w="15" w:type="dxa"/>
            <w:right w:w="15" w:type="dxa"/>
          </w:tblCellMar>
        </w:tblPrEx>
        <w:trPr>
          <w:trHeight w:val="285" w:hRule="atLeast"/>
        </w:trPr>
        <w:tc>
          <w:tcPr>
            <w:tcW w:w="120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86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lang w:bidi="ar"/>
              </w:rPr>
            </w:pPr>
          </w:p>
        </w:tc>
        <w:tc>
          <w:tcPr>
            <w:tcW w:w="2116"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lang w:bidi="ar"/>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导纸板</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180</w:t>
            </w:r>
          </w:p>
        </w:tc>
      </w:tr>
      <w:tr>
        <w:tblPrEx>
          <w:tblCellMar>
            <w:top w:w="15" w:type="dxa"/>
            <w:left w:w="15" w:type="dxa"/>
            <w:bottom w:w="15" w:type="dxa"/>
            <w:right w:w="15" w:type="dxa"/>
          </w:tblCellMar>
        </w:tblPrEx>
        <w:trPr>
          <w:trHeight w:val="285" w:hRule="atLeast"/>
        </w:trPr>
        <w:tc>
          <w:tcPr>
            <w:tcW w:w="1200"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p>
        </w:tc>
        <w:tc>
          <w:tcPr>
            <w:tcW w:w="1865"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p>
        </w:tc>
        <w:tc>
          <w:tcPr>
            <w:tcW w:w="2116"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主板</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460</w:t>
            </w:r>
          </w:p>
        </w:tc>
      </w:tr>
      <w:tr>
        <w:tblPrEx>
          <w:tblCellMar>
            <w:top w:w="15" w:type="dxa"/>
            <w:left w:w="15" w:type="dxa"/>
            <w:bottom w:w="15" w:type="dxa"/>
            <w:right w:w="15" w:type="dxa"/>
          </w:tblCellMar>
        </w:tblPrEx>
        <w:trPr>
          <w:trHeight w:val="357" w:hRule="atLeast"/>
        </w:trPr>
        <w:tc>
          <w:tcPr>
            <w:tcW w:w="1200"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w:t>
            </w:r>
          </w:p>
        </w:tc>
        <w:tc>
          <w:tcPr>
            <w:tcW w:w="1865"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针式打印机</w:t>
            </w:r>
          </w:p>
        </w:tc>
        <w:tc>
          <w:tcPr>
            <w:tcW w:w="2116"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得实</w:t>
            </w:r>
            <w:r>
              <w:rPr>
                <w:rStyle w:val="47"/>
                <w:lang w:bidi="ar"/>
              </w:rPr>
              <w:t>1100</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热敏打印头主板</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388"/>
              </w:tabs>
              <w:jc w:val="left"/>
              <w:rPr>
                <w:rFonts w:ascii="宋体" w:hAnsi="宋体" w:cs="宋体"/>
                <w:color w:val="000000"/>
                <w:sz w:val="22"/>
                <w:szCs w:val="22"/>
              </w:rPr>
            </w:pPr>
            <w:r>
              <w:rPr>
                <w:rFonts w:hint="eastAsia" w:ascii="宋体" w:hAnsi="宋体" w:cs="宋体"/>
                <w:color w:val="000000"/>
                <w:sz w:val="22"/>
                <w:szCs w:val="22"/>
              </w:rPr>
              <w:tab/>
            </w:r>
            <w:r>
              <w:rPr>
                <w:rFonts w:hint="eastAsia" w:ascii="宋体" w:hAnsi="宋体" w:cs="宋体"/>
                <w:color w:val="000000"/>
                <w:sz w:val="22"/>
                <w:szCs w:val="22"/>
              </w:rPr>
              <w:t xml:space="preserve"> 490</w:t>
            </w:r>
          </w:p>
        </w:tc>
      </w:tr>
      <w:tr>
        <w:tblPrEx>
          <w:tblCellMar>
            <w:top w:w="15" w:type="dxa"/>
            <w:left w:w="15" w:type="dxa"/>
            <w:bottom w:w="15" w:type="dxa"/>
            <w:right w:w="15" w:type="dxa"/>
          </w:tblCellMar>
        </w:tblPrEx>
        <w:trPr>
          <w:trHeight w:val="367" w:hRule="atLeast"/>
        </w:trPr>
        <w:tc>
          <w:tcPr>
            <w:tcW w:w="120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86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lang w:bidi="ar"/>
              </w:rPr>
            </w:pPr>
          </w:p>
        </w:tc>
        <w:tc>
          <w:tcPr>
            <w:tcW w:w="2116"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lang w:bidi="ar"/>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打印头</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520</w:t>
            </w:r>
          </w:p>
        </w:tc>
      </w:tr>
      <w:tr>
        <w:tblPrEx>
          <w:tblCellMar>
            <w:top w:w="15" w:type="dxa"/>
            <w:left w:w="15" w:type="dxa"/>
            <w:bottom w:w="15" w:type="dxa"/>
            <w:right w:w="15" w:type="dxa"/>
          </w:tblCellMar>
        </w:tblPrEx>
        <w:trPr>
          <w:trHeight w:val="427" w:hRule="atLeast"/>
        </w:trPr>
        <w:tc>
          <w:tcPr>
            <w:tcW w:w="120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86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lang w:bidi="ar"/>
              </w:rPr>
            </w:pPr>
          </w:p>
        </w:tc>
        <w:tc>
          <w:tcPr>
            <w:tcW w:w="2116"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lang w:bidi="ar"/>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色带架</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80</w:t>
            </w:r>
          </w:p>
        </w:tc>
      </w:tr>
      <w:tr>
        <w:tblPrEx>
          <w:tblCellMar>
            <w:top w:w="15" w:type="dxa"/>
            <w:left w:w="15" w:type="dxa"/>
            <w:bottom w:w="15" w:type="dxa"/>
            <w:right w:w="15" w:type="dxa"/>
          </w:tblCellMar>
        </w:tblPrEx>
        <w:trPr>
          <w:trHeight w:val="427" w:hRule="atLeast"/>
        </w:trPr>
        <w:tc>
          <w:tcPr>
            <w:tcW w:w="120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86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lang w:bidi="ar"/>
              </w:rPr>
            </w:pPr>
          </w:p>
        </w:tc>
        <w:tc>
          <w:tcPr>
            <w:tcW w:w="2116"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lang w:bidi="ar"/>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碳带轴</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240</w:t>
            </w:r>
          </w:p>
        </w:tc>
      </w:tr>
      <w:tr>
        <w:tblPrEx>
          <w:tblCellMar>
            <w:top w:w="15" w:type="dxa"/>
            <w:left w:w="15" w:type="dxa"/>
            <w:bottom w:w="15" w:type="dxa"/>
            <w:right w:w="15" w:type="dxa"/>
          </w:tblCellMar>
        </w:tblPrEx>
        <w:trPr>
          <w:trHeight w:val="285" w:hRule="atLeast"/>
        </w:trPr>
        <w:tc>
          <w:tcPr>
            <w:tcW w:w="120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86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lang w:bidi="ar"/>
              </w:rPr>
            </w:pPr>
          </w:p>
        </w:tc>
        <w:tc>
          <w:tcPr>
            <w:tcW w:w="2116"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lang w:bidi="ar"/>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导纸板</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180</w:t>
            </w:r>
          </w:p>
        </w:tc>
      </w:tr>
      <w:tr>
        <w:tblPrEx>
          <w:tblCellMar>
            <w:top w:w="15" w:type="dxa"/>
            <w:left w:w="15" w:type="dxa"/>
            <w:bottom w:w="15" w:type="dxa"/>
            <w:right w:w="15" w:type="dxa"/>
          </w:tblCellMar>
        </w:tblPrEx>
        <w:trPr>
          <w:trHeight w:val="402" w:hRule="atLeast"/>
        </w:trPr>
        <w:tc>
          <w:tcPr>
            <w:tcW w:w="1200"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865"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lang w:bidi="ar"/>
              </w:rPr>
            </w:pPr>
          </w:p>
        </w:tc>
        <w:tc>
          <w:tcPr>
            <w:tcW w:w="2116"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lang w:bidi="ar"/>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主板</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450</w:t>
            </w:r>
          </w:p>
        </w:tc>
      </w:tr>
      <w:tr>
        <w:tblPrEx>
          <w:tblCellMar>
            <w:top w:w="15" w:type="dxa"/>
            <w:left w:w="15" w:type="dxa"/>
            <w:bottom w:w="15" w:type="dxa"/>
            <w:right w:w="15" w:type="dxa"/>
          </w:tblCellMar>
        </w:tblPrEx>
        <w:trPr>
          <w:trHeight w:val="402" w:hRule="atLeast"/>
        </w:trPr>
        <w:tc>
          <w:tcPr>
            <w:tcW w:w="1200" w:type="dxa"/>
            <w:vMerge w:val="restart"/>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6</w:t>
            </w:r>
          </w:p>
        </w:tc>
        <w:tc>
          <w:tcPr>
            <w:tcW w:w="1865" w:type="dxa"/>
            <w:vMerge w:val="restart"/>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针式打印机</w:t>
            </w:r>
          </w:p>
        </w:tc>
        <w:tc>
          <w:tcPr>
            <w:tcW w:w="2116" w:type="dxa"/>
            <w:vMerge w:val="restart"/>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得实</w:t>
            </w:r>
            <w:r>
              <w:rPr>
                <w:rStyle w:val="47"/>
                <w:rFonts w:hint="eastAsia"/>
                <w:lang w:bidi="ar"/>
              </w:rPr>
              <w:t>DS-620</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热敏打印头主板</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388"/>
              </w:tabs>
              <w:jc w:val="left"/>
              <w:rPr>
                <w:rFonts w:ascii="宋体" w:hAnsi="宋体" w:cs="宋体"/>
                <w:color w:val="000000"/>
                <w:sz w:val="22"/>
                <w:szCs w:val="22"/>
              </w:rPr>
            </w:pPr>
            <w:r>
              <w:rPr>
                <w:rFonts w:hint="eastAsia" w:ascii="宋体" w:hAnsi="宋体" w:cs="宋体"/>
                <w:color w:val="000000"/>
                <w:sz w:val="22"/>
                <w:szCs w:val="22"/>
              </w:rPr>
              <w:tab/>
            </w:r>
            <w:r>
              <w:rPr>
                <w:rFonts w:hint="eastAsia" w:ascii="宋体" w:hAnsi="宋体" w:cs="宋体"/>
                <w:color w:val="000000"/>
                <w:sz w:val="22"/>
                <w:szCs w:val="22"/>
              </w:rPr>
              <w:t xml:space="preserve"> 540</w:t>
            </w:r>
          </w:p>
        </w:tc>
      </w:tr>
      <w:tr>
        <w:tblPrEx>
          <w:tblCellMar>
            <w:top w:w="15" w:type="dxa"/>
            <w:left w:w="15" w:type="dxa"/>
            <w:bottom w:w="15" w:type="dxa"/>
            <w:right w:w="15" w:type="dxa"/>
          </w:tblCellMar>
        </w:tblPrEx>
        <w:trPr>
          <w:trHeight w:val="402" w:hRule="atLeast"/>
        </w:trPr>
        <w:tc>
          <w:tcPr>
            <w:tcW w:w="120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86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lang w:bidi="ar"/>
              </w:rPr>
            </w:pPr>
          </w:p>
        </w:tc>
        <w:tc>
          <w:tcPr>
            <w:tcW w:w="2116"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lang w:bidi="ar"/>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打印头</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550</w:t>
            </w:r>
          </w:p>
        </w:tc>
      </w:tr>
      <w:tr>
        <w:tblPrEx>
          <w:tblCellMar>
            <w:top w:w="15" w:type="dxa"/>
            <w:left w:w="15" w:type="dxa"/>
            <w:bottom w:w="15" w:type="dxa"/>
            <w:right w:w="15" w:type="dxa"/>
          </w:tblCellMar>
        </w:tblPrEx>
        <w:trPr>
          <w:trHeight w:val="402" w:hRule="atLeast"/>
        </w:trPr>
        <w:tc>
          <w:tcPr>
            <w:tcW w:w="120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86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lang w:bidi="ar"/>
              </w:rPr>
            </w:pPr>
          </w:p>
        </w:tc>
        <w:tc>
          <w:tcPr>
            <w:tcW w:w="2116"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lang w:bidi="ar"/>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色带架</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80</w:t>
            </w:r>
          </w:p>
        </w:tc>
      </w:tr>
      <w:tr>
        <w:tblPrEx>
          <w:tblCellMar>
            <w:top w:w="15" w:type="dxa"/>
            <w:left w:w="15" w:type="dxa"/>
            <w:bottom w:w="15" w:type="dxa"/>
            <w:right w:w="15" w:type="dxa"/>
          </w:tblCellMar>
        </w:tblPrEx>
        <w:trPr>
          <w:trHeight w:val="402" w:hRule="atLeast"/>
        </w:trPr>
        <w:tc>
          <w:tcPr>
            <w:tcW w:w="120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86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lang w:bidi="ar"/>
              </w:rPr>
            </w:pPr>
          </w:p>
        </w:tc>
        <w:tc>
          <w:tcPr>
            <w:tcW w:w="2116"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lang w:bidi="ar"/>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碳带轴</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240</w:t>
            </w:r>
          </w:p>
        </w:tc>
      </w:tr>
      <w:tr>
        <w:tblPrEx>
          <w:tblCellMar>
            <w:top w:w="15" w:type="dxa"/>
            <w:left w:w="15" w:type="dxa"/>
            <w:bottom w:w="15" w:type="dxa"/>
            <w:right w:w="15" w:type="dxa"/>
          </w:tblCellMar>
        </w:tblPrEx>
        <w:trPr>
          <w:trHeight w:val="402" w:hRule="atLeast"/>
        </w:trPr>
        <w:tc>
          <w:tcPr>
            <w:tcW w:w="120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86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lang w:bidi="ar"/>
              </w:rPr>
            </w:pPr>
          </w:p>
        </w:tc>
        <w:tc>
          <w:tcPr>
            <w:tcW w:w="2116"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lang w:bidi="ar"/>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导纸板</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180</w:t>
            </w:r>
          </w:p>
        </w:tc>
      </w:tr>
      <w:tr>
        <w:tblPrEx>
          <w:tblCellMar>
            <w:top w:w="15" w:type="dxa"/>
            <w:left w:w="15" w:type="dxa"/>
            <w:bottom w:w="15" w:type="dxa"/>
            <w:right w:w="15" w:type="dxa"/>
          </w:tblCellMar>
        </w:tblPrEx>
        <w:trPr>
          <w:trHeight w:val="402" w:hRule="atLeast"/>
        </w:trPr>
        <w:tc>
          <w:tcPr>
            <w:tcW w:w="1200"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865"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lang w:bidi="ar"/>
              </w:rPr>
            </w:pPr>
          </w:p>
        </w:tc>
        <w:tc>
          <w:tcPr>
            <w:tcW w:w="2116"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lang w:bidi="ar"/>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主板</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450</w:t>
            </w:r>
          </w:p>
        </w:tc>
      </w:tr>
      <w:tr>
        <w:tblPrEx>
          <w:tblCellMar>
            <w:top w:w="15" w:type="dxa"/>
            <w:left w:w="15" w:type="dxa"/>
            <w:bottom w:w="15" w:type="dxa"/>
            <w:right w:w="15" w:type="dxa"/>
          </w:tblCellMar>
        </w:tblPrEx>
        <w:trPr>
          <w:trHeight w:val="459" w:hRule="atLeast"/>
        </w:trPr>
        <w:tc>
          <w:tcPr>
            <w:tcW w:w="1200"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w:t>
            </w:r>
          </w:p>
        </w:tc>
        <w:tc>
          <w:tcPr>
            <w:tcW w:w="1865"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szCs w:val="21"/>
              </w:rPr>
              <w:t>复印机</w:t>
            </w:r>
          </w:p>
        </w:tc>
        <w:tc>
          <w:tcPr>
            <w:tcW w:w="2116"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施乐4070</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p>
            <w:pPr>
              <w:pStyle w:val="12"/>
              <w:jc w:val="center"/>
            </w:pPr>
            <w:r>
              <w:rPr>
                <w:rFonts w:hint="eastAsia"/>
              </w:rPr>
              <w:t>电源板</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880</w:t>
            </w:r>
          </w:p>
        </w:tc>
      </w:tr>
      <w:tr>
        <w:tblPrEx>
          <w:tblCellMar>
            <w:top w:w="15" w:type="dxa"/>
            <w:left w:w="15" w:type="dxa"/>
            <w:bottom w:w="15" w:type="dxa"/>
            <w:right w:w="15" w:type="dxa"/>
          </w:tblCellMar>
        </w:tblPrEx>
        <w:trPr>
          <w:trHeight w:val="285" w:hRule="atLeast"/>
        </w:trPr>
        <w:tc>
          <w:tcPr>
            <w:tcW w:w="120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86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p>
        </w:tc>
        <w:tc>
          <w:tcPr>
            <w:tcW w:w="2116"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lang w:bidi="ar"/>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jc w:val="center"/>
            </w:pPr>
            <w:r>
              <w:rPr>
                <w:rFonts w:hint="eastAsia"/>
              </w:rPr>
              <w:t>驱动板</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970</w:t>
            </w:r>
          </w:p>
        </w:tc>
      </w:tr>
      <w:tr>
        <w:tblPrEx>
          <w:tblCellMar>
            <w:top w:w="15" w:type="dxa"/>
            <w:left w:w="15" w:type="dxa"/>
            <w:bottom w:w="15" w:type="dxa"/>
            <w:right w:w="15" w:type="dxa"/>
          </w:tblCellMar>
        </w:tblPrEx>
        <w:trPr>
          <w:trHeight w:val="285" w:hRule="atLeast"/>
        </w:trPr>
        <w:tc>
          <w:tcPr>
            <w:tcW w:w="120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86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p>
        </w:tc>
        <w:tc>
          <w:tcPr>
            <w:tcW w:w="2116"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lang w:bidi="ar"/>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jc w:val="center"/>
            </w:pPr>
            <w:r>
              <w:rPr>
                <w:rFonts w:hint="eastAsia"/>
              </w:rPr>
              <w:t>套鼓组件</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1750</w:t>
            </w:r>
          </w:p>
        </w:tc>
      </w:tr>
      <w:tr>
        <w:tblPrEx>
          <w:tblCellMar>
            <w:top w:w="15" w:type="dxa"/>
            <w:left w:w="15" w:type="dxa"/>
            <w:bottom w:w="15" w:type="dxa"/>
            <w:right w:w="15" w:type="dxa"/>
          </w:tblCellMar>
        </w:tblPrEx>
        <w:trPr>
          <w:trHeight w:val="285" w:hRule="atLeast"/>
        </w:trPr>
        <w:tc>
          <w:tcPr>
            <w:tcW w:w="120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86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p>
        </w:tc>
        <w:tc>
          <w:tcPr>
            <w:tcW w:w="2116"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lang w:bidi="ar"/>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jc w:val="center"/>
            </w:pPr>
            <w:r>
              <w:rPr>
                <w:rFonts w:hint="eastAsia"/>
              </w:rPr>
              <w:t>定影组件</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1680</w:t>
            </w:r>
          </w:p>
        </w:tc>
      </w:tr>
      <w:tr>
        <w:tblPrEx>
          <w:tblCellMar>
            <w:top w:w="15" w:type="dxa"/>
            <w:left w:w="15" w:type="dxa"/>
            <w:bottom w:w="15" w:type="dxa"/>
            <w:right w:w="15" w:type="dxa"/>
          </w:tblCellMar>
        </w:tblPrEx>
        <w:trPr>
          <w:trHeight w:val="285" w:hRule="atLeast"/>
        </w:trPr>
        <w:tc>
          <w:tcPr>
            <w:tcW w:w="120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86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p>
        </w:tc>
        <w:tc>
          <w:tcPr>
            <w:tcW w:w="2116"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lang w:bidi="ar"/>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jc w:val="center"/>
            </w:pPr>
            <w:r>
              <w:rPr>
                <w:rFonts w:hint="eastAsia"/>
              </w:rPr>
              <w:t>扫描组件</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880</w:t>
            </w:r>
          </w:p>
        </w:tc>
      </w:tr>
      <w:tr>
        <w:tblPrEx>
          <w:tblCellMar>
            <w:top w:w="15" w:type="dxa"/>
            <w:left w:w="15" w:type="dxa"/>
            <w:bottom w:w="15" w:type="dxa"/>
            <w:right w:w="15" w:type="dxa"/>
          </w:tblCellMar>
        </w:tblPrEx>
        <w:trPr>
          <w:trHeight w:val="285" w:hRule="atLeast"/>
        </w:trPr>
        <w:tc>
          <w:tcPr>
            <w:tcW w:w="120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86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p>
        </w:tc>
        <w:tc>
          <w:tcPr>
            <w:tcW w:w="2116"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lang w:bidi="ar"/>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jc w:val="center"/>
            </w:pPr>
            <w:r>
              <w:rPr>
                <w:rFonts w:hint="eastAsia"/>
              </w:rPr>
              <w:t>显影组件</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1180</w:t>
            </w:r>
          </w:p>
        </w:tc>
      </w:tr>
      <w:tr>
        <w:tblPrEx>
          <w:tblCellMar>
            <w:top w:w="15" w:type="dxa"/>
            <w:left w:w="15" w:type="dxa"/>
            <w:bottom w:w="15" w:type="dxa"/>
            <w:right w:w="15" w:type="dxa"/>
          </w:tblCellMar>
        </w:tblPrEx>
        <w:trPr>
          <w:trHeight w:val="285" w:hRule="atLeast"/>
        </w:trPr>
        <w:tc>
          <w:tcPr>
            <w:tcW w:w="120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86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p>
        </w:tc>
        <w:tc>
          <w:tcPr>
            <w:tcW w:w="2116"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lang w:bidi="ar"/>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jc w:val="center"/>
            </w:pPr>
            <w:r>
              <w:rPr>
                <w:rFonts w:hint="eastAsia"/>
              </w:rPr>
              <w:t>热敏组件</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1900</w:t>
            </w:r>
          </w:p>
        </w:tc>
      </w:tr>
      <w:tr>
        <w:tblPrEx>
          <w:tblCellMar>
            <w:top w:w="15" w:type="dxa"/>
            <w:left w:w="15" w:type="dxa"/>
            <w:bottom w:w="15" w:type="dxa"/>
            <w:right w:w="15" w:type="dxa"/>
          </w:tblCellMar>
        </w:tblPrEx>
        <w:trPr>
          <w:trHeight w:val="285" w:hRule="atLeast"/>
        </w:trPr>
        <w:tc>
          <w:tcPr>
            <w:tcW w:w="120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86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lang w:bidi="ar"/>
              </w:rPr>
            </w:pPr>
          </w:p>
        </w:tc>
        <w:tc>
          <w:tcPr>
            <w:tcW w:w="2116"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lang w:bidi="ar"/>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进纸组件</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800</w:t>
            </w:r>
          </w:p>
        </w:tc>
      </w:tr>
      <w:tr>
        <w:tblPrEx>
          <w:tblCellMar>
            <w:top w:w="15" w:type="dxa"/>
            <w:left w:w="15" w:type="dxa"/>
            <w:bottom w:w="15" w:type="dxa"/>
            <w:right w:w="15" w:type="dxa"/>
          </w:tblCellMar>
        </w:tblPrEx>
        <w:trPr>
          <w:trHeight w:val="285" w:hRule="atLeast"/>
        </w:trPr>
        <w:tc>
          <w:tcPr>
            <w:tcW w:w="120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86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lang w:bidi="ar"/>
              </w:rPr>
            </w:pPr>
          </w:p>
        </w:tc>
        <w:tc>
          <w:tcPr>
            <w:tcW w:w="2116"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lang w:bidi="ar"/>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出纸组件</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840</w:t>
            </w:r>
          </w:p>
        </w:tc>
      </w:tr>
      <w:tr>
        <w:tblPrEx>
          <w:tblCellMar>
            <w:top w:w="15" w:type="dxa"/>
            <w:left w:w="15" w:type="dxa"/>
            <w:bottom w:w="15" w:type="dxa"/>
            <w:right w:w="15" w:type="dxa"/>
          </w:tblCellMar>
        </w:tblPrEx>
        <w:trPr>
          <w:trHeight w:val="285" w:hRule="atLeast"/>
        </w:trPr>
        <w:tc>
          <w:tcPr>
            <w:tcW w:w="120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86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lang w:bidi="ar"/>
              </w:rPr>
            </w:pPr>
          </w:p>
        </w:tc>
        <w:tc>
          <w:tcPr>
            <w:tcW w:w="2116"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lang w:bidi="ar"/>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对位组件</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990</w:t>
            </w:r>
          </w:p>
        </w:tc>
      </w:tr>
      <w:tr>
        <w:tblPrEx>
          <w:tblCellMar>
            <w:top w:w="15" w:type="dxa"/>
            <w:left w:w="15" w:type="dxa"/>
            <w:bottom w:w="15" w:type="dxa"/>
            <w:right w:w="15" w:type="dxa"/>
          </w:tblCellMar>
        </w:tblPrEx>
        <w:trPr>
          <w:trHeight w:val="285" w:hRule="atLeast"/>
        </w:trPr>
        <w:tc>
          <w:tcPr>
            <w:tcW w:w="120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86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lang w:bidi="ar"/>
              </w:rPr>
            </w:pPr>
          </w:p>
        </w:tc>
        <w:tc>
          <w:tcPr>
            <w:tcW w:w="2116"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lang w:bidi="ar"/>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扫描器</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820</w:t>
            </w:r>
          </w:p>
        </w:tc>
      </w:tr>
      <w:tr>
        <w:tblPrEx>
          <w:tblCellMar>
            <w:top w:w="15" w:type="dxa"/>
            <w:left w:w="15" w:type="dxa"/>
            <w:bottom w:w="15" w:type="dxa"/>
            <w:right w:w="15" w:type="dxa"/>
          </w:tblCellMar>
        </w:tblPrEx>
        <w:trPr>
          <w:trHeight w:val="285" w:hRule="atLeast"/>
        </w:trPr>
        <w:tc>
          <w:tcPr>
            <w:tcW w:w="120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86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lang w:bidi="ar"/>
              </w:rPr>
            </w:pPr>
          </w:p>
        </w:tc>
        <w:tc>
          <w:tcPr>
            <w:tcW w:w="2116"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lang w:bidi="ar"/>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废粉仓</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710</w:t>
            </w:r>
          </w:p>
        </w:tc>
      </w:tr>
      <w:tr>
        <w:tblPrEx>
          <w:tblCellMar>
            <w:top w:w="15" w:type="dxa"/>
            <w:left w:w="15" w:type="dxa"/>
            <w:bottom w:w="15" w:type="dxa"/>
            <w:right w:w="15" w:type="dxa"/>
          </w:tblCellMar>
        </w:tblPrEx>
        <w:trPr>
          <w:trHeight w:val="285" w:hRule="atLeast"/>
        </w:trPr>
        <w:tc>
          <w:tcPr>
            <w:tcW w:w="1200"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865"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lang w:bidi="ar"/>
              </w:rPr>
            </w:pPr>
          </w:p>
        </w:tc>
        <w:tc>
          <w:tcPr>
            <w:tcW w:w="2116"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lang w:bidi="ar"/>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转印带</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1720</w:t>
            </w:r>
          </w:p>
        </w:tc>
      </w:tr>
      <w:tr>
        <w:tblPrEx>
          <w:tblCellMar>
            <w:top w:w="15" w:type="dxa"/>
            <w:left w:w="15" w:type="dxa"/>
            <w:bottom w:w="15" w:type="dxa"/>
            <w:right w:w="15" w:type="dxa"/>
          </w:tblCellMar>
        </w:tblPrEx>
        <w:trPr>
          <w:trHeight w:val="285" w:hRule="atLeast"/>
        </w:trPr>
        <w:tc>
          <w:tcPr>
            <w:tcW w:w="1200"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w:t>
            </w:r>
          </w:p>
        </w:tc>
        <w:tc>
          <w:tcPr>
            <w:tcW w:w="1865"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激光打印机</w:t>
            </w:r>
          </w:p>
        </w:tc>
        <w:tc>
          <w:tcPr>
            <w:tcW w:w="2116"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佳能7010</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主板</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420</w:t>
            </w:r>
          </w:p>
        </w:tc>
      </w:tr>
      <w:tr>
        <w:tblPrEx>
          <w:tblCellMar>
            <w:top w:w="15" w:type="dxa"/>
            <w:left w:w="15" w:type="dxa"/>
            <w:bottom w:w="15" w:type="dxa"/>
            <w:right w:w="15" w:type="dxa"/>
          </w:tblCellMar>
        </w:tblPrEx>
        <w:trPr>
          <w:trHeight w:val="285" w:hRule="atLeast"/>
        </w:trPr>
        <w:tc>
          <w:tcPr>
            <w:tcW w:w="120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86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lang w:bidi="ar"/>
              </w:rPr>
            </w:pPr>
          </w:p>
        </w:tc>
        <w:tc>
          <w:tcPr>
            <w:tcW w:w="2116"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lang w:bidi="ar"/>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定影</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790</w:t>
            </w:r>
          </w:p>
        </w:tc>
      </w:tr>
      <w:tr>
        <w:tblPrEx>
          <w:tblCellMar>
            <w:top w:w="15" w:type="dxa"/>
            <w:left w:w="15" w:type="dxa"/>
            <w:bottom w:w="15" w:type="dxa"/>
            <w:right w:w="15" w:type="dxa"/>
          </w:tblCellMar>
        </w:tblPrEx>
        <w:trPr>
          <w:trHeight w:val="285" w:hRule="atLeast"/>
        </w:trPr>
        <w:tc>
          <w:tcPr>
            <w:tcW w:w="120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86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lang w:bidi="ar"/>
              </w:rPr>
            </w:pPr>
          </w:p>
        </w:tc>
        <w:tc>
          <w:tcPr>
            <w:tcW w:w="2116"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lang w:bidi="ar"/>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激光器</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310</w:t>
            </w:r>
          </w:p>
        </w:tc>
      </w:tr>
      <w:tr>
        <w:tblPrEx>
          <w:tblCellMar>
            <w:top w:w="15" w:type="dxa"/>
            <w:left w:w="15" w:type="dxa"/>
            <w:bottom w:w="15" w:type="dxa"/>
            <w:right w:w="15" w:type="dxa"/>
          </w:tblCellMar>
        </w:tblPrEx>
        <w:trPr>
          <w:trHeight w:val="285" w:hRule="atLeast"/>
        </w:trPr>
        <w:tc>
          <w:tcPr>
            <w:tcW w:w="120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86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lang w:bidi="ar"/>
              </w:rPr>
            </w:pPr>
          </w:p>
        </w:tc>
        <w:tc>
          <w:tcPr>
            <w:tcW w:w="2116"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lang w:bidi="ar"/>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进纸器</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330</w:t>
            </w:r>
          </w:p>
        </w:tc>
      </w:tr>
      <w:tr>
        <w:tblPrEx>
          <w:tblCellMar>
            <w:top w:w="15" w:type="dxa"/>
            <w:left w:w="15" w:type="dxa"/>
            <w:bottom w:w="15" w:type="dxa"/>
            <w:right w:w="15" w:type="dxa"/>
          </w:tblCellMar>
        </w:tblPrEx>
        <w:trPr>
          <w:trHeight w:val="285" w:hRule="atLeast"/>
        </w:trPr>
        <w:tc>
          <w:tcPr>
            <w:tcW w:w="120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86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lang w:bidi="ar"/>
              </w:rPr>
            </w:pPr>
          </w:p>
        </w:tc>
        <w:tc>
          <w:tcPr>
            <w:tcW w:w="2116"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lang w:bidi="ar"/>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离合器</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340</w:t>
            </w:r>
          </w:p>
        </w:tc>
      </w:tr>
      <w:tr>
        <w:tblPrEx>
          <w:tblCellMar>
            <w:top w:w="15" w:type="dxa"/>
            <w:left w:w="15" w:type="dxa"/>
            <w:bottom w:w="15" w:type="dxa"/>
            <w:right w:w="15" w:type="dxa"/>
          </w:tblCellMar>
        </w:tblPrEx>
        <w:trPr>
          <w:trHeight w:val="285" w:hRule="atLeast"/>
        </w:trPr>
        <w:tc>
          <w:tcPr>
            <w:tcW w:w="120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86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lang w:bidi="ar"/>
              </w:rPr>
            </w:pPr>
          </w:p>
        </w:tc>
        <w:tc>
          <w:tcPr>
            <w:tcW w:w="2116"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lang w:bidi="ar"/>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纸盒</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285</w:t>
            </w:r>
          </w:p>
        </w:tc>
      </w:tr>
      <w:tr>
        <w:tblPrEx>
          <w:tblCellMar>
            <w:top w:w="15" w:type="dxa"/>
            <w:left w:w="15" w:type="dxa"/>
            <w:bottom w:w="15" w:type="dxa"/>
            <w:right w:w="15" w:type="dxa"/>
          </w:tblCellMar>
        </w:tblPrEx>
        <w:trPr>
          <w:trHeight w:val="285" w:hRule="atLeast"/>
        </w:trPr>
        <w:tc>
          <w:tcPr>
            <w:tcW w:w="120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86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lang w:bidi="ar"/>
              </w:rPr>
            </w:pPr>
          </w:p>
        </w:tc>
        <w:tc>
          <w:tcPr>
            <w:tcW w:w="2116"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lang w:bidi="ar"/>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搓纸轮</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240</w:t>
            </w:r>
          </w:p>
        </w:tc>
      </w:tr>
      <w:tr>
        <w:tblPrEx>
          <w:tblCellMar>
            <w:top w:w="15" w:type="dxa"/>
            <w:left w:w="15" w:type="dxa"/>
            <w:bottom w:w="15" w:type="dxa"/>
            <w:right w:w="15" w:type="dxa"/>
          </w:tblCellMar>
        </w:tblPrEx>
        <w:trPr>
          <w:trHeight w:val="285" w:hRule="atLeast"/>
        </w:trPr>
        <w:tc>
          <w:tcPr>
            <w:tcW w:w="120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86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lang w:bidi="ar"/>
              </w:rPr>
            </w:pPr>
          </w:p>
        </w:tc>
        <w:tc>
          <w:tcPr>
            <w:tcW w:w="2116"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lang w:bidi="ar"/>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600"/>
              </w:tabs>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ab/>
            </w:r>
            <w:r>
              <w:rPr>
                <w:rFonts w:hint="eastAsia" w:ascii="宋体" w:hAnsi="宋体" w:cs="宋体"/>
                <w:color w:val="000000"/>
                <w:kern w:val="0"/>
                <w:sz w:val="22"/>
                <w:szCs w:val="22"/>
                <w:lang w:bidi="ar"/>
              </w:rPr>
              <w:t>感光鼓</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650</w:t>
            </w:r>
          </w:p>
        </w:tc>
      </w:tr>
      <w:tr>
        <w:tblPrEx>
          <w:tblCellMar>
            <w:top w:w="15" w:type="dxa"/>
            <w:left w:w="15" w:type="dxa"/>
            <w:bottom w:w="15" w:type="dxa"/>
            <w:right w:w="15" w:type="dxa"/>
          </w:tblCellMar>
        </w:tblPrEx>
        <w:trPr>
          <w:trHeight w:val="285" w:hRule="atLeast"/>
        </w:trPr>
        <w:tc>
          <w:tcPr>
            <w:tcW w:w="120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86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lang w:bidi="ar"/>
              </w:rPr>
            </w:pPr>
          </w:p>
        </w:tc>
        <w:tc>
          <w:tcPr>
            <w:tcW w:w="2116"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lang w:bidi="ar"/>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黑色粉盒</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330</w:t>
            </w:r>
          </w:p>
        </w:tc>
      </w:tr>
      <w:tr>
        <w:tblPrEx>
          <w:tblCellMar>
            <w:top w:w="15" w:type="dxa"/>
            <w:left w:w="15" w:type="dxa"/>
            <w:bottom w:w="15" w:type="dxa"/>
            <w:right w:w="15" w:type="dxa"/>
          </w:tblCellMar>
        </w:tblPrEx>
        <w:trPr>
          <w:trHeight w:val="285" w:hRule="atLeast"/>
        </w:trPr>
        <w:tc>
          <w:tcPr>
            <w:tcW w:w="1200"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865"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lang w:bidi="ar"/>
              </w:rPr>
            </w:pPr>
          </w:p>
        </w:tc>
        <w:tc>
          <w:tcPr>
            <w:tcW w:w="2116"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lang w:bidi="ar"/>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彩色粉盒</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380</w:t>
            </w:r>
          </w:p>
        </w:tc>
      </w:tr>
      <w:tr>
        <w:tblPrEx>
          <w:tblCellMar>
            <w:top w:w="15" w:type="dxa"/>
            <w:left w:w="15" w:type="dxa"/>
            <w:bottom w:w="15" w:type="dxa"/>
            <w:right w:w="15" w:type="dxa"/>
          </w:tblCellMar>
        </w:tblPrEx>
        <w:trPr>
          <w:trHeight w:val="285" w:hRule="atLeast"/>
        </w:trPr>
        <w:tc>
          <w:tcPr>
            <w:tcW w:w="1200"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w:t>
            </w:r>
          </w:p>
        </w:tc>
        <w:tc>
          <w:tcPr>
            <w:tcW w:w="1865"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激光打印机</w:t>
            </w:r>
          </w:p>
        </w:tc>
        <w:tc>
          <w:tcPr>
            <w:tcW w:w="2116"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HP M226</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主板</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380</w:t>
            </w:r>
          </w:p>
        </w:tc>
      </w:tr>
      <w:tr>
        <w:tblPrEx>
          <w:tblCellMar>
            <w:top w:w="15" w:type="dxa"/>
            <w:left w:w="15" w:type="dxa"/>
            <w:bottom w:w="15" w:type="dxa"/>
            <w:right w:w="15" w:type="dxa"/>
          </w:tblCellMar>
        </w:tblPrEx>
        <w:trPr>
          <w:trHeight w:val="285" w:hRule="atLeast"/>
        </w:trPr>
        <w:tc>
          <w:tcPr>
            <w:tcW w:w="120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86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lang w:bidi="ar"/>
              </w:rPr>
            </w:pPr>
          </w:p>
        </w:tc>
        <w:tc>
          <w:tcPr>
            <w:tcW w:w="2116"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lang w:bidi="ar"/>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定影</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870</w:t>
            </w:r>
          </w:p>
        </w:tc>
      </w:tr>
      <w:tr>
        <w:tblPrEx>
          <w:tblCellMar>
            <w:top w:w="15" w:type="dxa"/>
            <w:left w:w="15" w:type="dxa"/>
            <w:bottom w:w="15" w:type="dxa"/>
            <w:right w:w="15" w:type="dxa"/>
          </w:tblCellMar>
        </w:tblPrEx>
        <w:trPr>
          <w:trHeight w:val="285" w:hRule="atLeast"/>
        </w:trPr>
        <w:tc>
          <w:tcPr>
            <w:tcW w:w="120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86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lang w:bidi="ar"/>
              </w:rPr>
            </w:pPr>
          </w:p>
        </w:tc>
        <w:tc>
          <w:tcPr>
            <w:tcW w:w="2116"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lang w:bidi="ar"/>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激光器</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300</w:t>
            </w:r>
          </w:p>
        </w:tc>
      </w:tr>
      <w:tr>
        <w:tblPrEx>
          <w:tblCellMar>
            <w:top w:w="15" w:type="dxa"/>
            <w:left w:w="15" w:type="dxa"/>
            <w:bottom w:w="15" w:type="dxa"/>
            <w:right w:w="15" w:type="dxa"/>
          </w:tblCellMar>
        </w:tblPrEx>
        <w:trPr>
          <w:trHeight w:val="285" w:hRule="atLeast"/>
        </w:trPr>
        <w:tc>
          <w:tcPr>
            <w:tcW w:w="120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86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lang w:bidi="ar"/>
              </w:rPr>
            </w:pPr>
          </w:p>
        </w:tc>
        <w:tc>
          <w:tcPr>
            <w:tcW w:w="2116"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lang w:bidi="ar"/>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进纸器</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340</w:t>
            </w:r>
          </w:p>
        </w:tc>
      </w:tr>
      <w:tr>
        <w:tblPrEx>
          <w:tblCellMar>
            <w:top w:w="15" w:type="dxa"/>
            <w:left w:w="15" w:type="dxa"/>
            <w:bottom w:w="15" w:type="dxa"/>
            <w:right w:w="15" w:type="dxa"/>
          </w:tblCellMar>
        </w:tblPrEx>
        <w:trPr>
          <w:trHeight w:val="285" w:hRule="atLeast"/>
        </w:trPr>
        <w:tc>
          <w:tcPr>
            <w:tcW w:w="120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86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lang w:bidi="ar"/>
              </w:rPr>
            </w:pPr>
          </w:p>
        </w:tc>
        <w:tc>
          <w:tcPr>
            <w:tcW w:w="2116"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lang w:bidi="ar"/>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离合器</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380</w:t>
            </w:r>
          </w:p>
        </w:tc>
      </w:tr>
      <w:tr>
        <w:tblPrEx>
          <w:tblCellMar>
            <w:top w:w="15" w:type="dxa"/>
            <w:left w:w="15" w:type="dxa"/>
            <w:bottom w:w="15" w:type="dxa"/>
            <w:right w:w="15" w:type="dxa"/>
          </w:tblCellMar>
        </w:tblPrEx>
        <w:trPr>
          <w:trHeight w:val="285" w:hRule="atLeast"/>
        </w:trPr>
        <w:tc>
          <w:tcPr>
            <w:tcW w:w="120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86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lang w:bidi="ar"/>
              </w:rPr>
            </w:pPr>
          </w:p>
        </w:tc>
        <w:tc>
          <w:tcPr>
            <w:tcW w:w="2116"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lang w:bidi="ar"/>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纸盒</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285</w:t>
            </w:r>
          </w:p>
        </w:tc>
      </w:tr>
      <w:tr>
        <w:tblPrEx>
          <w:tblCellMar>
            <w:top w:w="15" w:type="dxa"/>
            <w:left w:w="15" w:type="dxa"/>
            <w:bottom w:w="15" w:type="dxa"/>
            <w:right w:w="15" w:type="dxa"/>
          </w:tblCellMar>
        </w:tblPrEx>
        <w:trPr>
          <w:trHeight w:val="357" w:hRule="atLeast"/>
        </w:trPr>
        <w:tc>
          <w:tcPr>
            <w:tcW w:w="120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86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lang w:bidi="ar"/>
              </w:rPr>
            </w:pPr>
          </w:p>
        </w:tc>
        <w:tc>
          <w:tcPr>
            <w:tcW w:w="2116"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lang w:bidi="ar"/>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搓纸轮</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230</w:t>
            </w:r>
          </w:p>
        </w:tc>
      </w:tr>
      <w:tr>
        <w:tblPrEx>
          <w:tblCellMar>
            <w:top w:w="15" w:type="dxa"/>
            <w:left w:w="15" w:type="dxa"/>
            <w:bottom w:w="15" w:type="dxa"/>
            <w:right w:w="15" w:type="dxa"/>
          </w:tblCellMar>
        </w:tblPrEx>
        <w:trPr>
          <w:trHeight w:val="357" w:hRule="atLeast"/>
        </w:trPr>
        <w:tc>
          <w:tcPr>
            <w:tcW w:w="1200"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865"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lang w:bidi="ar"/>
              </w:rPr>
            </w:pPr>
          </w:p>
        </w:tc>
        <w:tc>
          <w:tcPr>
            <w:tcW w:w="2116"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lang w:bidi="ar"/>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硒鼓</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580</w:t>
            </w:r>
          </w:p>
        </w:tc>
      </w:tr>
      <w:tr>
        <w:tblPrEx>
          <w:tblCellMar>
            <w:top w:w="15" w:type="dxa"/>
            <w:left w:w="15" w:type="dxa"/>
            <w:bottom w:w="15" w:type="dxa"/>
            <w:right w:w="15" w:type="dxa"/>
          </w:tblCellMar>
        </w:tblPrEx>
        <w:trPr>
          <w:trHeight w:val="285" w:hRule="atLeast"/>
        </w:trPr>
        <w:tc>
          <w:tcPr>
            <w:tcW w:w="1200"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w:t>
            </w:r>
          </w:p>
        </w:tc>
        <w:tc>
          <w:tcPr>
            <w:tcW w:w="1865"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喷墨打印机</w:t>
            </w:r>
          </w:p>
        </w:tc>
        <w:tc>
          <w:tcPr>
            <w:tcW w:w="2116"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HP 519</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主板</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380</w:t>
            </w:r>
          </w:p>
        </w:tc>
      </w:tr>
      <w:tr>
        <w:tblPrEx>
          <w:tblCellMar>
            <w:top w:w="15" w:type="dxa"/>
            <w:left w:w="15" w:type="dxa"/>
            <w:bottom w:w="15" w:type="dxa"/>
            <w:right w:w="15" w:type="dxa"/>
          </w:tblCellMar>
        </w:tblPrEx>
        <w:trPr>
          <w:trHeight w:val="285" w:hRule="atLeast"/>
        </w:trPr>
        <w:tc>
          <w:tcPr>
            <w:tcW w:w="120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86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lang w:bidi="ar"/>
              </w:rPr>
            </w:pPr>
          </w:p>
        </w:tc>
        <w:tc>
          <w:tcPr>
            <w:tcW w:w="2116"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lang w:bidi="ar"/>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喷头</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280</w:t>
            </w:r>
          </w:p>
        </w:tc>
      </w:tr>
      <w:tr>
        <w:tblPrEx>
          <w:tblCellMar>
            <w:top w:w="15" w:type="dxa"/>
            <w:left w:w="15" w:type="dxa"/>
            <w:bottom w:w="15" w:type="dxa"/>
            <w:right w:w="15" w:type="dxa"/>
          </w:tblCellMar>
        </w:tblPrEx>
        <w:trPr>
          <w:trHeight w:val="285" w:hRule="atLeast"/>
        </w:trPr>
        <w:tc>
          <w:tcPr>
            <w:tcW w:w="120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86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lang w:bidi="ar"/>
              </w:rPr>
            </w:pPr>
          </w:p>
        </w:tc>
        <w:tc>
          <w:tcPr>
            <w:tcW w:w="2116"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lang w:bidi="ar"/>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kern w:val="0"/>
                <w:sz w:val="22"/>
                <w:szCs w:val="22"/>
                <w:lang w:bidi="ar"/>
              </w:rPr>
              <w:t>搓纸轮</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220</w:t>
            </w:r>
          </w:p>
        </w:tc>
      </w:tr>
      <w:tr>
        <w:tblPrEx>
          <w:tblCellMar>
            <w:top w:w="15" w:type="dxa"/>
            <w:left w:w="15" w:type="dxa"/>
            <w:bottom w:w="15" w:type="dxa"/>
            <w:right w:w="15" w:type="dxa"/>
          </w:tblCellMar>
        </w:tblPrEx>
        <w:trPr>
          <w:trHeight w:val="285" w:hRule="atLeast"/>
        </w:trPr>
        <w:tc>
          <w:tcPr>
            <w:tcW w:w="120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86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lang w:bidi="ar"/>
              </w:rPr>
            </w:pPr>
          </w:p>
        </w:tc>
        <w:tc>
          <w:tcPr>
            <w:tcW w:w="2116"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lang w:bidi="ar"/>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字车</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240</w:t>
            </w:r>
          </w:p>
        </w:tc>
      </w:tr>
      <w:tr>
        <w:tblPrEx>
          <w:tblCellMar>
            <w:top w:w="15" w:type="dxa"/>
            <w:left w:w="15" w:type="dxa"/>
            <w:bottom w:w="15" w:type="dxa"/>
            <w:right w:w="15" w:type="dxa"/>
          </w:tblCellMar>
        </w:tblPrEx>
        <w:trPr>
          <w:trHeight w:val="287" w:hRule="atLeast"/>
        </w:trPr>
        <w:tc>
          <w:tcPr>
            <w:tcW w:w="1200"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w:t>
            </w:r>
          </w:p>
        </w:tc>
        <w:tc>
          <w:tcPr>
            <w:tcW w:w="1865"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热敏打印机</w:t>
            </w:r>
          </w:p>
        </w:tc>
        <w:tc>
          <w:tcPr>
            <w:tcW w:w="2116"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斑马GK888T</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主板</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330</w:t>
            </w:r>
          </w:p>
        </w:tc>
      </w:tr>
      <w:tr>
        <w:tblPrEx>
          <w:tblCellMar>
            <w:top w:w="15" w:type="dxa"/>
            <w:left w:w="15" w:type="dxa"/>
            <w:bottom w:w="15" w:type="dxa"/>
            <w:right w:w="15" w:type="dxa"/>
          </w:tblCellMar>
        </w:tblPrEx>
        <w:trPr>
          <w:trHeight w:val="285" w:hRule="atLeast"/>
        </w:trPr>
        <w:tc>
          <w:tcPr>
            <w:tcW w:w="120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86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lang w:bidi="ar"/>
              </w:rPr>
            </w:pPr>
          </w:p>
        </w:tc>
        <w:tc>
          <w:tcPr>
            <w:tcW w:w="2116"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lang w:bidi="ar"/>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热敏打印头</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340</w:t>
            </w:r>
          </w:p>
        </w:tc>
      </w:tr>
      <w:tr>
        <w:tblPrEx>
          <w:tblCellMar>
            <w:top w:w="15" w:type="dxa"/>
            <w:left w:w="15" w:type="dxa"/>
            <w:bottom w:w="15" w:type="dxa"/>
            <w:right w:w="15" w:type="dxa"/>
          </w:tblCellMar>
        </w:tblPrEx>
        <w:trPr>
          <w:trHeight w:val="285" w:hRule="atLeast"/>
        </w:trPr>
        <w:tc>
          <w:tcPr>
            <w:tcW w:w="120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86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lang w:bidi="ar"/>
              </w:rPr>
            </w:pPr>
          </w:p>
        </w:tc>
        <w:tc>
          <w:tcPr>
            <w:tcW w:w="2116"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lang w:bidi="ar"/>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出纸组件</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230</w:t>
            </w:r>
          </w:p>
        </w:tc>
      </w:tr>
      <w:tr>
        <w:tblPrEx>
          <w:tblCellMar>
            <w:top w:w="15" w:type="dxa"/>
            <w:left w:w="15" w:type="dxa"/>
            <w:bottom w:w="15" w:type="dxa"/>
            <w:right w:w="15" w:type="dxa"/>
          </w:tblCellMar>
        </w:tblPrEx>
        <w:trPr>
          <w:trHeight w:val="562" w:hRule="atLeast"/>
        </w:trPr>
        <w:tc>
          <w:tcPr>
            <w:tcW w:w="120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86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lang w:bidi="ar"/>
              </w:rPr>
            </w:pPr>
          </w:p>
        </w:tc>
        <w:tc>
          <w:tcPr>
            <w:tcW w:w="2116"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lang w:bidi="ar"/>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齿轮组</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240</w:t>
            </w:r>
          </w:p>
        </w:tc>
      </w:tr>
      <w:tr>
        <w:tblPrEx>
          <w:tblCellMar>
            <w:top w:w="15" w:type="dxa"/>
            <w:left w:w="15" w:type="dxa"/>
            <w:bottom w:w="15" w:type="dxa"/>
            <w:right w:w="15" w:type="dxa"/>
          </w:tblCellMar>
        </w:tblPrEx>
        <w:trPr>
          <w:trHeight w:val="822" w:hRule="atLeast"/>
        </w:trPr>
        <w:tc>
          <w:tcPr>
            <w:tcW w:w="1200"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p>
        </w:tc>
        <w:tc>
          <w:tcPr>
            <w:tcW w:w="1865"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p>
        </w:tc>
        <w:tc>
          <w:tcPr>
            <w:tcW w:w="2116"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电源适配器</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80</w:t>
            </w:r>
          </w:p>
        </w:tc>
      </w:tr>
      <w:tr>
        <w:tblPrEx>
          <w:tblCellMar>
            <w:top w:w="15" w:type="dxa"/>
            <w:left w:w="15" w:type="dxa"/>
            <w:bottom w:w="15" w:type="dxa"/>
            <w:right w:w="15" w:type="dxa"/>
          </w:tblCellMar>
        </w:tblPrEx>
        <w:trPr>
          <w:trHeight w:val="285" w:hRule="atLeast"/>
        </w:trPr>
        <w:tc>
          <w:tcPr>
            <w:tcW w:w="1200"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w:t>
            </w:r>
          </w:p>
        </w:tc>
        <w:tc>
          <w:tcPr>
            <w:tcW w:w="1865"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制卡机</w:t>
            </w:r>
          </w:p>
        </w:tc>
        <w:tc>
          <w:tcPr>
            <w:tcW w:w="2116"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cs="Calibri"/>
                <w:color w:val="000000"/>
                <w:sz w:val="24"/>
              </w:rPr>
            </w:pPr>
            <w:r>
              <w:rPr>
                <w:rFonts w:hint="eastAsia" w:cs="Calibri"/>
                <w:color w:val="000000"/>
                <w:kern w:val="0"/>
                <w:sz w:val="24"/>
                <w:lang w:bidi="ar"/>
              </w:rPr>
              <w:t>斑马</w:t>
            </w:r>
            <w:r>
              <w:rPr>
                <w:rStyle w:val="49"/>
                <w:rFonts w:hint="eastAsia"/>
                <w:lang w:bidi="ar"/>
              </w:rPr>
              <w:t>Zebra zxp series 3c</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主板</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2500</w:t>
            </w:r>
          </w:p>
        </w:tc>
      </w:tr>
      <w:tr>
        <w:tblPrEx>
          <w:tblCellMar>
            <w:top w:w="15" w:type="dxa"/>
            <w:left w:w="15" w:type="dxa"/>
            <w:bottom w:w="15" w:type="dxa"/>
            <w:right w:w="15" w:type="dxa"/>
          </w:tblCellMar>
        </w:tblPrEx>
        <w:trPr>
          <w:trHeight w:val="285" w:hRule="atLeast"/>
        </w:trPr>
        <w:tc>
          <w:tcPr>
            <w:tcW w:w="120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p>
        </w:tc>
        <w:tc>
          <w:tcPr>
            <w:tcW w:w="186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p>
        </w:tc>
        <w:tc>
          <w:tcPr>
            <w:tcW w:w="2116"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碳带传感器</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800</w:t>
            </w:r>
          </w:p>
        </w:tc>
      </w:tr>
      <w:tr>
        <w:tblPrEx>
          <w:tblCellMar>
            <w:top w:w="15" w:type="dxa"/>
            <w:left w:w="15" w:type="dxa"/>
            <w:bottom w:w="15" w:type="dxa"/>
            <w:right w:w="15" w:type="dxa"/>
          </w:tblCellMar>
        </w:tblPrEx>
        <w:trPr>
          <w:trHeight w:val="285" w:hRule="atLeast"/>
        </w:trPr>
        <w:tc>
          <w:tcPr>
            <w:tcW w:w="120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p>
        </w:tc>
        <w:tc>
          <w:tcPr>
            <w:tcW w:w="186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p>
        </w:tc>
        <w:tc>
          <w:tcPr>
            <w:tcW w:w="2116"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胶辊</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250</w:t>
            </w:r>
          </w:p>
        </w:tc>
      </w:tr>
      <w:tr>
        <w:tblPrEx>
          <w:tblCellMar>
            <w:top w:w="15" w:type="dxa"/>
            <w:left w:w="15" w:type="dxa"/>
            <w:bottom w:w="15" w:type="dxa"/>
            <w:right w:w="15" w:type="dxa"/>
          </w:tblCellMar>
        </w:tblPrEx>
        <w:trPr>
          <w:trHeight w:val="285" w:hRule="atLeast"/>
        </w:trPr>
        <w:tc>
          <w:tcPr>
            <w:tcW w:w="120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p>
        </w:tc>
        <w:tc>
          <w:tcPr>
            <w:tcW w:w="186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p>
        </w:tc>
        <w:tc>
          <w:tcPr>
            <w:tcW w:w="2116"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显示面板</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550</w:t>
            </w:r>
          </w:p>
        </w:tc>
      </w:tr>
      <w:tr>
        <w:tblPrEx>
          <w:tblCellMar>
            <w:top w:w="15" w:type="dxa"/>
            <w:left w:w="15" w:type="dxa"/>
            <w:bottom w:w="15" w:type="dxa"/>
            <w:right w:w="15" w:type="dxa"/>
          </w:tblCellMar>
        </w:tblPrEx>
        <w:trPr>
          <w:trHeight w:val="285" w:hRule="atLeast"/>
        </w:trPr>
        <w:tc>
          <w:tcPr>
            <w:tcW w:w="120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p>
        </w:tc>
        <w:tc>
          <w:tcPr>
            <w:tcW w:w="186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p>
        </w:tc>
        <w:tc>
          <w:tcPr>
            <w:tcW w:w="2116"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打印头</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1500</w:t>
            </w:r>
          </w:p>
        </w:tc>
      </w:tr>
      <w:tr>
        <w:tblPrEx>
          <w:tblCellMar>
            <w:top w:w="15" w:type="dxa"/>
            <w:left w:w="15" w:type="dxa"/>
            <w:bottom w:w="15" w:type="dxa"/>
            <w:right w:w="15" w:type="dxa"/>
          </w:tblCellMar>
        </w:tblPrEx>
        <w:trPr>
          <w:trHeight w:val="285" w:hRule="atLeast"/>
        </w:trPr>
        <w:tc>
          <w:tcPr>
            <w:tcW w:w="120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p>
        </w:tc>
        <w:tc>
          <w:tcPr>
            <w:tcW w:w="186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p>
        </w:tc>
        <w:tc>
          <w:tcPr>
            <w:tcW w:w="2116"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热敏头</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1780</w:t>
            </w:r>
          </w:p>
        </w:tc>
      </w:tr>
      <w:tr>
        <w:tblPrEx>
          <w:tblCellMar>
            <w:top w:w="15" w:type="dxa"/>
            <w:left w:w="15" w:type="dxa"/>
            <w:bottom w:w="15" w:type="dxa"/>
            <w:right w:w="15" w:type="dxa"/>
          </w:tblCellMar>
        </w:tblPrEx>
        <w:trPr>
          <w:trHeight w:val="390" w:hRule="atLeast"/>
        </w:trPr>
        <w:tc>
          <w:tcPr>
            <w:tcW w:w="1200"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p>
        </w:tc>
        <w:tc>
          <w:tcPr>
            <w:tcW w:w="1865"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p>
        </w:tc>
        <w:tc>
          <w:tcPr>
            <w:tcW w:w="2116"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Calibri"/>
                <w:color w:val="000000"/>
                <w:sz w:val="24"/>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皮带</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380</w:t>
            </w:r>
          </w:p>
        </w:tc>
      </w:tr>
      <w:tr>
        <w:tblPrEx>
          <w:tblCellMar>
            <w:top w:w="15" w:type="dxa"/>
            <w:left w:w="15" w:type="dxa"/>
            <w:bottom w:w="15" w:type="dxa"/>
            <w:right w:w="15" w:type="dxa"/>
          </w:tblCellMar>
        </w:tblPrEx>
        <w:trPr>
          <w:trHeight w:val="285" w:hRule="atLeast"/>
        </w:trPr>
        <w:tc>
          <w:tcPr>
            <w:tcW w:w="1200"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13</w:t>
            </w:r>
          </w:p>
        </w:tc>
        <w:tc>
          <w:tcPr>
            <w:tcW w:w="1865"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复印机</w:t>
            </w:r>
          </w:p>
        </w:tc>
        <w:tc>
          <w:tcPr>
            <w:tcW w:w="2116"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施乐C3371</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p>
            <w:pPr>
              <w:pStyle w:val="12"/>
              <w:jc w:val="center"/>
            </w:pPr>
            <w:r>
              <w:rPr>
                <w:rFonts w:hint="eastAsia"/>
              </w:rPr>
              <w:t>电源板</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980</w:t>
            </w:r>
          </w:p>
        </w:tc>
      </w:tr>
      <w:tr>
        <w:tblPrEx>
          <w:tblCellMar>
            <w:top w:w="15" w:type="dxa"/>
            <w:left w:w="15" w:type="dxa"/>
            <w:bottom w:w="15" w:type="dxa"/>
            <w:right w:w="15" w:type="dxa"/>
          </w:tblCellMar>
        </w:tblPrEx>
        <w:trPr>
          <w:trHeight w:val="285" w:hRule="atLeast"/>
        </w:trPr>
        <w:tc>
          <w:tcPr>
            <w:tcW w:w="120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86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2116"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lang w:bidi="ar"/>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jc w:val="center"/>
            </w:pPr>
            <w:r>
              <w:rPr>
                <w:rFonts w:hint="eastAsia"/>
              </w:rPr>
              <w:t>驱动板</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1870</w:t>
            </w:r>
          </w:p>
        </w:tc>
      </w:tr>
      <w:tr>
        <w:tblPrEx>
          <w:tblCellMar>
            <w:top w:w="15" w:type="dxa"/>
            <w:left w:w="15" w:type="dxa"/>
            <w:bottom w:w="15" w:type="dxa"/>
            <w:right w:w="15" w:type="dxa"/>
          </w:tblCellMar>
        </w:tblPrEx>
        <w:trPr>
          <w:trHeight w:val="285" w:hRule="atLeast"/>
        </w:trPr>
        <w:tc>
          <w:tcPr>
            <w:tcW w:w="120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86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2116"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lang w:bidi="ar"/>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jc w:val="center"/>
            </w:pPr>
            <w:r>
              <w:rPr>
                <w:rFonts w:hint="eastAsia"/>
              </w:rPr>
              <w:t>套鼓组件</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1950</w:t>
            </w:r>
          </w:p>
        </w:tc>
      </w:tr>
      <w:tr>
        <w:tblPrEx>
          <w:tblCellMar>
            <w:top w:w="15" w:type="dxa"/>
            <w:left w:w="15" w:type="dxa"/>
            <w:bottom w:w="15" w:type="dxa"/>
            <w:right w:w="15" w:type="dxa"/>
          </w:tblCellMar>
        </w:tblPrEx>
        <w:trPr>
          <w:trHeight w:val="285" w:hRule="atLeast"/>
        </w:trPr>
        <w:tc>
          <w:tcPr>
            <w:tcW w:w="120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86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2116"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lang w:bidi="ar"/>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jc w:val="center"/>
            </w:pPr>
            <w:r>
              <w:rPr>
                <w:rFonts w:hint="eastAsia"/>
              </w:rPr>
              <w:t>定影组件</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4580</w:t>
            </w:r>
          </w:p>
        </w:tc>
      </w:tr>
      <w:tr>
        <w:tblPrEx>
          <w:tblCellMar>
            <w:top w:w="15" w:type="dxa"/>
            <w:left w:w="15" w:type="dxa"/>
            <w:bottom w:w="15" w:type="dxa"/>
            <w:right w:w="15" w:type="dxa"/>
          </w:tblCellMar>
        </w:tblPrEx>
        <w:trPr>
          <w:trHeight w:val="285" w:hRule="atLeast"/>
        </w:trPr>
        <w:tc>
          <w:tcPr>
            <w:tcW w:w="120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86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2116"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lang w:bidi="ar"/>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jc w:val="center"/>
            </w:pPr>
            <w:r>
              <w:rPr>
                <w:rFonts w:hint="eastAsia"/>
              </w:rPr>
              <w:t>扫描组件</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1780</w:t>
            </w:r>
          </w:p>
        </w:tc>
      </w:tr>
      <w:tr>
        <w:tblPrEx>
          <w:tblCellMar>
            <w:top w:w="15" w:type="dxa"/>
            <w:left w:w="15" w:type="dxa"/>
            <w:bottom w:w="15" w:type="dxa"/>
            <w:right w:w="15" w:type="dxa"/>
          </w:tblCellMar>
        </w:tblPrEx>
        <w:trPr>
          <w:trHeight w:val="285" w:hRule="atLeast"/>
        </w:trPr>
        <w:tc>
          <w:tcPr>
            <w:tcW w:w="120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86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2116"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lang w:bidi="ar"/>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jc w:val="center"/>
            </w:pPr>
            <w:r>
              <w:rPr>
                <w:rFonts w:hint="eastAsia"/>
              </w:rPr>
              <w:t>显影组件</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2080</w:t>
            </w:r>
          </w:p>
        </w:tc>
      </w:tr>
      <w:tr>
        <w:tblPrEx>
          <w:tblCellMar>
            <w:top w:w="15" w:type="dxa"/>
            <w:left w:w="15" w:type="dxa"/>
            <w:bottom w:w="15" w:type="dxa"/>
            <w:right w:w="15" w:type="dxa"/>
          </w:tblCellMar>
        </w:tblPrEx>
        <w:trPr>
          <w:trHeight w:val="285" w:hRule="atLeast"/>
        </w:trPr>
        <w:tc>
          <w:tcPr>
            <w:tcW w:w="120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86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2116"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lang w:bidi="ar"/>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jc w:val="center"/>
            </w:pPr>
            <w:r>
              <w:rPr>
                <w:rFonts w:hint="eastAsia"/>
              </w:rPr>
              <w:t>热敏组件</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3800</w:t>
            </w:r>
          </w:p>
        </w:tc>
      </w:tr>
      <w:tr>
        <w:tblPrEx>
          <w:tblCellMar>
            <w:top w:w="15" w:type="dxa"/>
            <w:left w:w="15" w:type="dxa"/>
            <w:bottom w:w="15" w:type="dxa"/>
            <w:right w:w="15" w:type="dxa"/>
          </w:tblCellMar>
        </w:tblPrEx>
        <w:trPr>
          <w:trHeight w:val="285" w:hRule="atLeast"/>
        </w:trPr>
        <w:tc>
          <w:tcPr>
            <w:tcW w:w="120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86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2116"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lang w:bidi="ar"/>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进纸组件</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1200</w:t>
            </w:r>
          </w:p>
        </w:tc>
      </w:tr>
      <w:tr>
        <w:tblPrEx>
          <w:tblCellMar>
            <w:top w:w="15" w:type="dxa"/>
            <w:left w:w="15" w:type="dxa"/>
            <w:bottom w:w="15" w:type="dxa"/>
            <w:right w:w="15" w:type="dxa"/>
          </w:tblCellMar>
        </w:tblPrEx>
        <w:trPr>
          <w:trHeight w:val="285" w:hRule="atLeast"/>
        </w:trPr>
        <w:tc>
          <w:tcPr>
            <w:tcW w:w="120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86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2116"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lang w:bidi="ar"/>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出纸组件</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940</w:t>
            </w:r>
          </w:p>
        </w:tc>
      </w:tr>
      <w:tr>
        <w:tblPrEx>
          <w:tblCellMar>
            <w:top w:w="15" w:type="dxa"/>
            <w:left w:w="15" w:type="dxa"/>
            <w:bottom w:w="15" w:type="dxa"/>
            <w:right w:w="15" w:type="dxa"/>
          </w:tblCellMar>
        </w:tblPrEx>
        <w:trPr>
          <w:trHeight w:val="285" w:hRule="atLeast"/>
        </w:trPr>
        <w:tc>
          <w:tcPr>
            <w:tcW w:w="120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86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2116"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lang w:bidi="ar"/>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对位组件</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1890</w:t>
            </w:r>
          </w:p>
        </w:tc>
      </w:tr>
      <w:tr>
        <w:tblPrEx>
          <w:tblCellMar>
            <w:top w:w="15" w:type="dxa"/>
            <w:left w:w="15" w:type="dxa"/>
            <w:bottom w:w="15" w:type="dxa"/>
            <w:right w:w="15" w:type="dxa"/>
          </w:tblCellMar>
        </w:tblPrEx>
        <w:trPr>
          <w:trHeight w:val="285" w:hRule="atLeast"/>
        </w:trPr>
        <w:tc>
          <w:tcPr>
            <w:tcW w:w="120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86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2116"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lang w:bidi="ar"/>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扫描器</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2620</w:t>
            </w:r>
          </w:p>
        </w:tc>
      </w:tr>
      <w:tr>
        <w:tblPrEx>
          <w:tblCellMar>
            <w:top w:w="15" w:type="dxa"/>
            <w:left w:w="15" w:type="dxa"/>
            <w:bottom w:w="15" w:type="dxa"/>
            <w:right w:w="15" w:type="dxa"/>
          </w:tblCellMar>
        </w:tblPrEx>
        <w:trPr>
          <w:trHeight w:val="285" w:hRule="atLeast"/>
        </w:trPr>
        <w:tc>
          <w:tcPr>
            <w:tcW w:w="120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86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2116"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lang w:bidi="ar"/>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废粉仓</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820</w:t>
            </w:r>
          </w:p>
        </w:tc>
      </w:tr>
      <w:tr>
        <w:tblPrEx>
          <w:tblCellMar>
            <w:top w:w="15" w:type="dxa"/>
            <w:left w:w="15" w:type="dxa"/>
            <w:bottom w:w="15" w:type="dxa"/>
            <w:right w:w="15" w:type="dxa"/>
          </w:tblCellMar>
        </w:tblPrEx>
        <w:trPr>
          <w:trHeight w:val="317" w:hRule="atLeast"/>
        </w:trPr>
        <w:tc>
          <w:tcPr>
            <w:tcW w:w="120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86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2116"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lang w:bidi="ar"/>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转印带</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2520</w:t>
            </w:r>
          </w:p>
        </w:tc>
      </w:tr>
      <w:tr>
        <w:tblPrEx>
          <w:tblCellMar>
            <w:top w:w="15" w:type="dxa"/>
            <w:left w:w="15" w:type="dxa"/>
            <w:bottom w:w="15" w:type="dxa"/>
            <w:right w:w="15" w:type="dxa"/>
          </w:tblCellMar>
        </w:tblPrEx>
        <w:trPr>
          <w:trHeight w:val="317" w:hRule="atLeast"/>
        </w:trPr>
        <w:tc>
          <w:tcPr>
            <w:tcW w:w="120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86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2116"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lang w:bidi="ar"/>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黑色粉盒</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980</w:t>
            </w:r>
          </w:p>
        </w:tc>
      </w:tr>
      <w:tr>
        <w:tblPrEx>
          <w:tblCellMar>
            <w:top w:w="15" w:type="dxa"/>
            <w:left w:w="15" w:type="dxa"/>
            <w:bottom w:w="15" w:type="dxa"/>
            <w:right w:w="15" w:type="dxa"/>
          </w:tblCellMar>
        </w:tblPrEx>
        <w:trPr>
          <w:trHeight w:val="317" w:hRule="atLeast"/>
        </w:trPr>
        <w:tc>
          <w:tcPr>
            <w:tcW w:w="1200"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865"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2116"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lang w:bidi="ar"/>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彩色粉盒</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1180</w:t>
            </w:r>
          </w:p>
        </w:tc>
      </w:tr>
      <w:tr>
        <w:tblPrEx>
          <w:tblCellMar>
            <w:top w:w="15" w:type="dxa"/>
            <w:left w:w="15" w:type="dxa"/>
            <w:bottom w:w="15" w:type="dxa"/>
            <w:right w:w="15" w:type="dxa"/>
          </w:tblCellMar>
        </w:tblPrEx>
        <w:trPr>
          <w:trHeight w:val="689" w:hRule="atLeast"/>
        </w:trPr>
        <w:tc>
          <w:tcPr>
            <w:tcW w:w="1200"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14</w:t>
            </w:r>
          </w:p>
        </w:tc>
        <w:tc>
          <w:tcPr>
            <w:tcW w:w="1865"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复印机</w:t>
            </w:r>
          </w:p>
        </w:tc>
        <w:tc>
          <w:tcPr>
            <w:tcW w:w="2116"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东芝C3508</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p>
            <w:pPr>
              <w:pStyle w:val="12"/>
              <w:jc w:val="center"/>
            </w:pPr>
            <w:r>
              <w:rPr>
                <w:rFonts w:hint="eastAsia"/>
              </w:rPr>
              <w:t>电源板</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1050</w:t>
            </w:r>
          </w:p>
        </w:tc>
      </w:tr>
      <w:tr>
        <w:tblPrEx>
          <w:tblCellMar>
            <w:top w:w="15" w:type="dxa"/>
            <w:left w:w="15" w:type="dxa"/>
            <w:bottom w:w="15" w:type="dxa"/>
            <w:right w:w="15" w:type="dxa"/>
          </w:tblCellMar>
        </w:tblPrEx>
        <w:trPr>
          <w:trHeight w:val="557" w:hRule="atLeast"/>
        </w:trPr>
        <w:tc>
          <w:tcPr>
            <w:tcW w:w="120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86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2116"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lang w:bidi="ar"/>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jc w:val="center"/>
            </w:pPr>
            <w:r>
              <w:rPr>
                <w:rFonts w:hint="eastAsia"/>
              </w:rPr>
              <w:t>驱动板</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880</w:t>
            </w:r>
          </w:p>
        </w:tc>
      </w:tr>
      <w:tr>
        <w:tblPrEx>
          <w:tblCellMar>
            <w:top w:w="15" w:type="dxa"/>
            <w:left w:w="15" w:type="dxa"/>
            <w:bottom w:w="15" w:type="dxa"/>
            <w:right w:w="15" w:type="dxa"/>
          </w:tblCellMar>
        </w:tblPrEx>
        <w:trPr>
          <w:trHeight w:val="692" w:hRule="atLeast"/>
        </w:trPr>
        <w:tc>
          <w:tcPr>
            <w:tcW w:w="120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86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2116"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lang w:bidi="ar"/>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jc w:val="center"/>
            </w:pPr>
            <w:r>
              <w:rPr>
                <w:rFonts w:hint="eastAsia"/>
              </w:rPr>
              <w:t>套鼓组件</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1750</w:t>
            </w:r>
          </w:p>
        </w:tc>
      </w:tr>
      <w:tr>
        <w:tblPrEx>
          <w:tblCellMar>
            <w:top w:w="15" w:type="dxa"/>
            <w:left w:w="15" w:type="dxa"/>
            <w:bottom w:w="15" w:type="dxa"/>
            <w:right w:w="15" w:type="dxa"/>
          </w:tblCellMar>
        </w:tblPrEx>
        <w:trPr>
          <w:trHeight w:val="617" w:hRule="atLeast"/>
        </w:trPr>
        <w:tc>
          <w:tcPr>
            <w:tcW w:w="120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86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2116"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lang w:bidi="ar"/>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jc w:val="center"/>
            </w:pPr>
            <w:r>
              <w:rPr>
                <w:rFonts w:hint="eastAsia"/>
              </w:rPr>
              <w:t>定影组件</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1840</w:t>
            </w:r>
          </w:p>
        </w:tc>
      </w:tr>
      <w:tr>
        <w:tblPrEx>
          <w:tblCellMar>
            <w:top w:w="15" w:type="dxa"/>
            <w:left w:w="15" w:type="dxa"/>
            <w:bottom w:w="15" w:type="dxa"/>
            <w:right w:w="15" w:type="dxa"/>
          </w:tblCellMar>
        </w:tblPrEx>
        <w:trPr>
          <w:trHeight w:val="557" w:hRule="atLeast"/>
        </w:trPr>
        <w:tc>
          <w:tcPr>
            <w:tcW w:w="120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86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2116"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lang w:bidi="ar"/>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jc w:val="center"/>
            </w:pPr>
            <w:r>
              <w:rPr>
                <w:rFonts w:hint="eastAsia"/>
              </w:rPr>
              <w:t>扫描组件</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1080</w:t>
            </w:r>
          </w:p>
        </w:tc>
      </w:tr>
      <w:tr>
        <w:tblPrEx>
          <w:tblCellMar>
            <w:top w:w="15" w:type="dxa"/>
            <w:left w:w="15" w:type="dxa"/>
            <w:bottom w:w="15" w:type="dxa"/>
            <w:right w:w="15" w:type="dxa"/>
          </w:tblCellMar>
        </w:tblPrEx>
        <w:trPr>
          <w:trHeight w:val="285" w:hRule="atLeast"/>
        </w:trPr>
        <w:tc>
          <w:tcPr>
            <w:tcW w:w="120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86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2116"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lang w:bidi="ar"/>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jc w:val="center"/>
            </w:pPr>
            <w:r>
              <w:rPr>
                <w:rFonts w:hint="eastAsia"/>
              </w:rPr>
              <w:t>显影组件</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1060</w:t>
            </w:r>
          </w:p>
        </w:tc>
      </w:tr>
      <w:tr>
        <w:tblPrEx>
          <w:tblCellMar>
            <w:top w:w="15" w:type="dxa"/>
            <w:left w:w="15" w:type="dxa"/>
            <w:bottom w:w="15" w:type="dxa"/>
            <w:right w:w="15" w:type="dxa"/>
          </w:tblCellMar>
        </w:tblPrEx>
        <w:trPr>
          <w:trHeight w:val="285" w:hRule="atLeast"/>
        </w:trPr>
        <w:tc>
          <w:tcPr>
            <w:tcW w:w="120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86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2116"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lang w:bidi="ar"/>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jc w:val="center"/>
            </w:pPr>
            <w:r>
              <w:rPr>
                <w:rFonts w:hint="eastAsia"/>
              </w:rPr>
              <w:t>热敏组件</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1800</w:t>
            </w:r>
          </w:p>
        </w:tc>
      </w:tr>
      <w:tr>
        <w:tblPrEx>
          <w:tblCellMar>
            <w:top w:w="15" w:type="dxa"/>
            <w:left w:w="15" w:type="dxa"/>
            <w:bottom w:w="15" w:type="dxa"/>
            <w:right w:w="15" w:type="dxa"/>
          </w:tblCellMar>
        </w:tblPrEx>
        <w:trPr>
          <w:trHeight w:val="285" w:hRule="atLeast"/>
        </w:trPr>
        <w:tc>
          <w:tcPr>
            <w:tcW w:w="120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86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2116"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lang w:bidi="ar"/>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进纸组件</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770</w:t>
            </w:r>
          </w:p>
        </w:tc>
      </w:tr>
      <w:tr>
        <w:tblPrEx>
          <w:tblCellMar>
            <w:top w:w="15" w:type="dxa"/>
            <w:left w:w="15" w:type="dxa"/>
            <w:bottom w:w="15" w:type="dxa"/>
            <w:right w:w="15" w:type="dxa"/>
          </w:tblCellMar>
        </w:tblPrEx>
        <w:trPr>
          <w:trHeight w:val="285" w:hRule="atLeast"/>
        </w:trPr>
        <w:tc>
          <w:tcPr>
            <w:tcW w:w="120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86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2116"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lang w:bidi="ar"/>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出纸组件</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860</w:t>
            </w:r>
          </w:p>
        </w:tc>
      </w:tr>
      <w:tr>
        <w:tblPrEx>
          <w:tblCellMar>
            <w:top w:w="15" w:type="dxa"/>
            <w:left w:w="15" w:type="dxa"/>
            <w:bottom w:w="15" w:type="dxa"/>
            <w:right w:w="15" w:type="dxa"/>
          </w:tblCellMar>
        </w:tblPrEx>
        <w:trPr>
          <w:trHeight w:val="285" w:hRule="atLeast"/>
        </w:trPr>
        <w:tc>
          <w:tcPr>
            <w:tcW w:w="120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86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2116"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lang w:bidi="ar"/>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对位组件</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950</w:t>
            </w:r>
          </w:p>
        </w:tc>
      </w:tr>
      <w:tr>
        <w:tblPrEx>
          <w:tblCellMar>
            <w:top w:w="15" w:type="dxa"/>
            <w:left w:w="15" w:type="dxa"/>
            <w:bottom w:w="15" w:type="dxa"/>
            <w:right w:w="15" w:type="dxa"/>
          </w:tblCellMar>
        </w:tblPrEx>
        <w:trPr>
          <w:trHeight w:val="285" w:hRule="atLeast"/>
        </w:trPr>
        <w:tc>
          <w:tcPr>
            <w:tcW w:w="120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86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2116"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lang w:bidi="ar"/>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扫描器</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770</w:t>
            </w:r>
          </w:p>
        </w:tc>
      </w:tr>
      <w:tr>
        <w:tblPrEx>
          <w:tblCellMar>
            <w:top w:w="15" w:type="dxa"/>
            <w:left w:w="15" w:type="dxa"/>
            <w:bottom w:w="15" w:type="dxa"/>
            <w:right w:w="15" w:type="dxa"/>
          </w:tblCellMar>
        </w:tblPrEx>
        <w:trPr>
          <w:trHeight w:val="285" w:hRule="atLeast"/>
        </w:trPr>
        <w:tc>
          <w:tcPr>
            <w:tcW w:w="120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86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2116"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lang w:bidi="ar"/>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废粉仓</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700</w:t>
            </w:r>
          </w:p>
        </w:tc>
      </w:tr>
      <w:tr>
        <w:tblPrEx>
          <w:tblCellMar>
            <w:top w:w="15" w:type="dxa"/>
            <w:left w:w="15" w:type="dxa"/>
            <w:bottom w:w="15" w:type="dxa"/>
            <w:right w:w="15" w:type="dxa"/>
          </w:tblCellMar>
        </w:tblPrEx>
        <w:trPr>
          <w:trHeight w:val="285" w:hRule="atLeast"/>
        </w:trPr>
        <w:tc>
          <w:tcPr>
            <w:tcW w:w="1200"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865"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2116"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lang w:bidi="ar"/>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转印带</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1420</w:t>
            </w:r>
          </w:p>
        </w:tc>
      </w:tr>
      <w:tr>
        <w:tblPrEx>
          <w:tblCellMar>
            <w:top w:w="15" w:type="dxa"/>
            <w:left w:w="15" w:type="dxa"/>
            <w:bottom w:w="15" w:type="dxa"/>
            <w:right w:w="15" w:type="dxa"/>
          </w:tblCellMar>
        </w:tblPrEx>
        <w:trPr>
          <w:trHeight w:val="285" w:hRule="atLeast"/>
        </w:trPr>
        <w:tc>
          <w:tcPr>
            <w:tcW w:w="1200"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15</w:t>
            </w:r>
          </w:p>
        </w:tc>
        <w:tc>
          <w:tcPr>
            <w:tcW w:w="1865"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电视机</w:t>
            </w:r>
          </w:p>
        </w:tc>
        <w:tc>
          <w:tcPr>
            <w:tcW w:w="2116" w:type="dxa"/>
            <w:vMerge w:val="restart"/>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32-65寸</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主板</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1450</w:t>
            </w:r>
          </w:p>
        </w:tc>
      </w:tr>
      <w:tr>
        <w:tblPrEx>
          <w:tblCellMar>
            <w:top w:w="15" w:type="dxa"/>
            <w:left w:w="15" w:type="dxa"/>
            <w:bottom w:w="15" w:type="dxa"/>
            <w:right w:w="15" w:type="dxa"/>
          </w:tblCellMar>
        </w:tblPrEx>
        <w:trPr>
          <w:trHeight w:val="285" w:hRule="atLeast"/>
        </w:trPr>
        <w:tc>
          <w:tcPr>
            <w:tcW w:w="120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86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2116" w:type="dxa"/>
            <w:vMerge w:val="continue"/>
            <w:tcBorders>
              <w:left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电源板</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770</w:t>
            </w:r>
          </w:p>
        </w:tc>
      </w:tr>
      <w:tr>
        <w:tblPrEx>
          <w:tblCellMar>
            <w:top w:w="15" w:type="dxa"/>
            <w:left w:w="15" w:type="dxa"/>
            <w:bottom w:w="15" w:type="dxa"/>
            <w:right w:w="15" w:type="dxa"/>
          </w:tblCellMar>
        </w:tblPrEx>
        <w:trPr>
          <w:trHeight w:val="285" w:hRule="atLeast"/>
        </w:trPr>
        <w:tc>
          <w:tcPr>
            <w:tcW w:w="120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86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2116" w:type="dxa"/>
            <w:vMerge w:val="continue"/>
            <w:tcBorders>
              <w:left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背光</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680</w:t>
            </w:r>
          </w:p>
        </w:tc>
      </w:tr>
      <w:tr>
        <w:tblPrEx>
          <w:tblCellMar>
            <w:top w:w="15" w:type="dxa"/>
            <w:left w:w="15" w:type="dxa"/>
            <w:bottom w:w="15" w:type="dxa"/>
            <w:right w:w="15" w:type="dxa"/>
          </w:tblCellMar>
        </w:tblPrEx>
        <w:trPr>
          <w:trHeight w:val="285" w:hRule="atLeast"/>
        </w:trPr>
        <w:tc>
          <w:tcPr>
            <w:tcW w:w="120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86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2116" w:type="dxa"/>
            <w:vMerge w:val="continue"/>
            <w:tcBorders>
              <w:left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排线</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560</w:t>
            </w:r>
          </w:p>
        </w:tc>
      </w:tr>
      <w:tr>
        <w:tblPrEx>
          <w:tblCellMar>
            <w:top w:w="15" w:type="dxa"/>
            <w:left w:w="15" w:type="dxa"/>
            <w:bottom w:w="15" w:type="dxa"/>
            <w:right w:w="15" w:type="dxa"/>
          </w:tblCellMar>
        </w:tblPrEx>
        <w:trPr>
          <w:trHeight w:val="285" w:hRule="atLeast"/>
        </w:trPr>
        <w:tc>
          <w:tcPr>
            <w:tcW w:w="1200"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865"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2116" w:type="dxa"/>
            <w:vMerge w:val="continue"/>
            <w:tcBorders>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灯条</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475</w:t>
            </w:r>
          </w:p>
        </w:tc>
      </w:tr>
      <w:tr>
        <w:tblPrEx>
          <w:tblCellMar>
            <w:top w:w="15" w:type="dxa"/>
            <w:left w:w="15" w:type="dxa"/>
            <w:bottom w:w="15" w:type="dxa"/>
            <w:right w:w="15" w:type="dxa"/>
          </w:tblCellMar>
        </w:tblPrEx>
        <w:trPr>
          <w:trHeight w:val="285" w:hRule="atLeast"/>
        </w:trPr>
        <w:tc>
          <w:tcPr>
            <w:tcW w:w="1200"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16</w:t>
            </w:r>
          </w:p>
        </w:tc>
        <w:tc>
          <w:tcPr>
            <w:tcW w:w="1865"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台式电脑/移动查房车（内置台式电脑）</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数据恢复</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硬盘数据恢复</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1550</w:t>
            </w:r>
          </w:p>
        </w:tc>
      </w:tr>
      <w:tr>
        <w:tblPrEx>
          <w:tblCellMar>
            <w:top w:w="15" w:type="dxa"/>
            <w:left w:w="15" w:type="dxa"/>
            <w:bottom w:w="15" w:type="dxa"/>
            <w:right w:w="15" w:type="dxa"/>
          </w:tblCellMar>
        </w:tblPrEx>
        <w:trPr>
          <w:trHeight w:val="285" w:hRule="atLeast"/>
        </w:trPr>
        <w:tc>
          <w:tcPr>
            <w:tcW w:w="120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86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数据恢复</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U盘等数据恢复</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550</w:t>
            </w:r>
          </w:p>
        </w:tc>
      </w:tr>
      <w:tr>
        <w:tblPrEx>
          <w:tblCellMar>
            <w:top w:w="15" w:type="dxa"/>
            <w:left w:w="15" w:type="dxa"/>
            <w:bottom w:w="15" w:type="dxa"/>
            <w:right w:w="15" w:type="dxa"/>
          </w:tblCellMar>
        </w:tblPrEx>
        <w:trPr>
          <w:trHeight w:val="285" w:hRule="atLeast"/>
        </w:trPr>
        <w:tc>
          <w:tcPr>
            <w:tcW w:w="120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86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主板维修</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电容、电阻</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240</w:t>
            </w:r>
          </w:p>
        </w:tc>
      </w:tr>
      <w:tr>
        <w:tblPrEx>
          <w:tblCellMar>
            <w:top w:w="15" w:type="dxa"/>
            <w:left w:w="15" w:type="dxa"/>
            <w:bottom w:w="15" w:type="dxa"/>
            <w:right w:w="15" w:type="dxa"/>
          </w:tblCellMar>
        </w:tblPrEx>
        <w:trPr>
          <w:trHeight w:val="285" w:hRule="atLeast"/>
        </w:trPr>
        <w:tc>
          <w:tcPr>
            <w:tcW w:w="120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86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主板维修</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南北桥、IC、芯片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280</w:t>
            </w:r>
          </w:p>
        </w:tc>
      </w:tr>
      <w:tr>
        <w:tblPrEx>
          <w:tblCellMar>
            <w:top w:w="15" w:type="dxa"/>
            <w:left w:w="15" w:type="dxa"/>
            <w:bottom w:w="15" w:type="dxa"/>
            <w:right w:w="15" w:type="dxa"/>
          </w:tblCellMar>
        </w:tblPrEx>
        <w:trPr>
          <w:trHeight w:val="285" w:hRule="atLeast"/>
        </w:trPr>
        <w:tc>
          <w:tcPr>
            <w:tcW w:w="120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86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显示器</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电源板</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220</w:t>
            </w:r>
          </w:p>
        </w:tc>
      </w:tr>
      <w:tr>
        <w:tblPrEx>
          <w:tblCellMar>
            <w:top w:w="15" w:type="dxa"/>
            <w:left w:w="15" w:type="dxa"/>
            <w:bottom w:w="15" w:type="dxa"/>
            <w:right w:w="15" w:type="dxa"/>
          </w:tblCellMar>
        </w:tblPrEx>
        <w:trPr>
          <w:trHeight w:val="285" w:hRule="atLeast"/>
        </w:trPr>
        <w:tc>
          <w:tcPr>
            <w:tcW w:w="120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86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显示器</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驱动板</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280</w:t>
            </w:r>
          </w:p>
        </w:tc>
      </w:tr>
      <w:tr>
        <w:tblPrEx>
          <w:tblCellMar>
            <w:top w:w="15" w:type="dxa"/>
            <w:left w:w="15" w:type="dxa"/>
            <w:bottom w:w="15" w:type="dxa"/>
            <w:right w:w="15" w:type="dxa"/>
          </w:tblCellMar>
        </w:tblPrEx>
        <w:trPr>
          <w:trHeight w:val="285" w:hRule="atLeast"/>
        </w:trPr>
        <w:tc>
          <w:tcPr>
            <w:tcW w:w="120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86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机械硬盘</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希捷1000G</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350</w:t>
            </w:r>
          </w:p>
        </w:tc>
      </w:tr>
      <w:tr>
        <w:tblPrEx>
          <w:tblCellMar>
            <w:top w:w="15" w:type="dxa"/>
            <w:left w:w="15" w:type="dxa"/>
            <w:bottom w:w="15" w:type="dxa"/>
            <w:right w:w="15" w:type="dxa"/>
          </w:tblCellMar>
        </w:tblPrEx>
        <w:trPr>
          <w:trHeight w:val="285" w:hRule="atLeast"/>
        </w:trPr>
        <w:tc>
          <w:tcPr>
            <w:tcW w:w="120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86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机械硬盘</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希捷2000G</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460</w:t>
            </w:r>
          </w:p>
        </w:tc>
      </w:tr>
      <w:tr>
        <w:tblPrEx>
          <w:tblCellMar>
            <w:top w:w="15" w:type="dxa"/>
            <w:left w:w="15" w:type="dxa"/>
            <w:bottom w:w="15" w:type="dxa"/>
            <w:right w:w="15" w:type="dxa"/>
          </w:tblCellMar>
        </w:tblPrEx>
        <w:trPr>
          <w:trHeight w:val="285" w:hRule="atLeast"/>
        </w:trPr>
        <w:tc>
          <w:tcPr>
            <w:tcW w:w="120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86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固态硬盘SATA</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金士顿240G</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240</w:t>
            </w:r>
          </w:p>
        </w:tc>
      </w:tr>
      <w:tr>
        <w:tblPrEx>
          <w:tblCellMar>
            <w:top w:w="15" w:type="dxa"/>
            <w:left w:w="15" w:type="dxa"/>
            <w:bottom w:w="15" w:type="dxa"/>
            <w:right w:w="15" w:type="dxa"/>
          </w:tblCellMar>
        </w:tblPrEx>
        <w:trPr>
          <w:trHeight w:val="285" w:hRule="atLeast"/>
        </w:trPr>
        <w:tc>
          <w:tcPr>
            <w:tcW w:w="120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86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固态硬盘SATA</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金士顿480G</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320</w:t>
            </w:r>
          </w:p>
        </w:tc>
      </w:tr>
      <w:tr>
        <w:tblPrEx>
          <w:tblCellMar>
            <w:top w:w="15" w:type="dxa"/>
            <w:left w:w="15" w:type="dxa"/>
            <w:bottom w:w="15" w:type="dxa"/>
            <w:right w:w="15" w:type="dxa"/>
          </w:tblCellMar>
        </w:tblPrEx>
        <w:trPr>
          <w:trHeight w:val="285" w:hRule="atLeast"/>
        </w:trPr>
        <w:tc>
          <w:tcPr>
            <w:tcW w:w="120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86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固态硬盘M.2</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金士顿250G</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260</w:t>
            </w:r>
          </w:p>
        </w:tc>
      </w:tr>
      <w:tr>
        <w:tblPrEx>
          <w:tblCellMar>
            <w:top w:w="15" w:type="dxa"/>
            <w:left w:w="15" w:type="dxa"/>
            <w:bottom w:w="15" w:type="dxa"/>
            <w:right w:w="15" w:type="dxa"/>
          </w:tblCellMar>
        </w:tblPrEx>
        <w:trPr>
          <w:trHeight w:val="285" w:hRule="atLeast"/>
        </w:trPr>
        <w:tc>
          <w:tcPr>
            <w:tcW w:w="120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86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固态硬盘M.2</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金士顿500G</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340</w:t>
            </w:r>
          </w:p>
        </w:tc>
      </w:tr>
      <w:tr>
        <w:tblPrEx>
          <w:tblCellMar>
            <w:top w:w="15" w:type="dxa"/>
            <w:left w:w="15" w:type="dxa"/>
            <w:bottom w:w="15" w:type="dxa"/>
            <w:right w:w="15" w:type="dxa"/>
          </w:tblCellMar>
        </w:tblPrEx>
        <w:trPr>
          <w:trHeight w:val="285" w:hRule="atLeast"/>
        </w:trPr>
        <w:tc>
          <w:tcPr>
            <w:tcW w:w="120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86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金士顿DDR3 4G</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金士顿DDR3 4G</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120</w:t>
            </w:r>
          </w:p>
        </w:tc>
      </w:tr>
      <w:tr>
        <w:tblPrEx>
          <w:tblCellMar>
            <w:top w:w="15" w:type="dxa"/>
            <w:left w:w="15" w:type="dxa"/>
            <w:bottom w:w="15" w:type="dxa"/>
            <w:right w:w="15" w:type="dxa"/>
          </w:tblCellMar>
        </w:tblPrEx>
        <w:trPr>
          <w:trHeight w:val="285" w:hRule="atLeast"/>
        </w:trPr>
        <w:tc>
          <w:tcPr>
            <w:tcW w:w="120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86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金士顿DDR3 8G</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金士顿DDR3 8G</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230</w:t>
            </w:r>
          </w:p>
        </w:tc>
      </w:tr>
      <w:tr>
        <w:tblPrEx>
          <w:tblCellMar>
            <w:top w:w="15" w:type="dxa"/>
            <w:left w:w="15" w:type="dxa"/>
            <w:bottom w:w="15" w:type="dxa"/>
            <w:right w:w="15" w:type="dxa"/>
          </w:tblCellMar>
        </w:tblPrEx>
        <w:trPr>
          <w:trHeight w:val="285" w:hRule="atLeast"/>
        </w:trPr>
        <w:tc>
          <w:tcPr>
            <w:tcW w:w="120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86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金士顿DDR4 4G</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金士顿DDR4 4G</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130</w:t>
            </w:r>
          </w:p>
        </w:tc>
      </w:tr>
      <w:tr>
        <w:tblPrEx>
          <w:tblCellMar>
            <w:top w:w="15" w:type="dxa"/>
            <w:left w:w="15" w:type="dxa"/>
            <w:bottom w:w="15" w:type="dxa"/>
            <w:right w:w="15" w:type="dxa"/>
          </w:tblCellMar>
        </w:tblPrEx>
        <w:trPr>
          <w:trHeight w:val="285" w:hRule="atLeast"/>
        </w:trPr>
        <w:tc>
          <w:tcPr>
            <w:tcW w:w="120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86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金士顿DDR4 8G</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金士顿DDR4 8G</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230</w:t>
            </w:r>
          </w:p>
        </w:tc>
      </w:tr>
      <w:tr>
        <w:tblPrEx>
          <w:tblCellMar>
            <w:top w:w="15" w:type="dxa"/>
            <w:left w:w="15" w:type="dxa"/>
            <w:bottom w:w="15" w:type="dxa"/>
            <w:right w:w="15" w:type="dxa"/>
          </w:tblCellMar>
        </w:tblPrEx>
        <w:trPr>
          <w:trHeight w:val="285" w:hRule="atLeast"/>
        </w:trPr>
        <w:tc>
          <w:tcPr>
            <w:tcW w:w="120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86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金士顿DDR4 16G</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金士顿DDR4 16G</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480</w:t>
            </w:r>
          </w:p>
        </w:tc>
      </w:tr>
      <w:tr>
        <w:tblPrEx>
          <w:tblCellMar>
            <w:top w:w="15" w:type="dxa"/>
            <w:left w:w="15" w:type="dxa"/>
            <w:bottom w:w="15" w:type="dxa"/>
            <w:right w:w="15" w:type="dxa"/>
          </w:tblCellMar>
        </w:tblPrEx>
        <w:trPr>
          <w:trHeight w:val="285" w:hRule="atLeast"/>
        </w:trPr>
        <w:tc>
          <w:tcPr>
            <w:tcW w:w="120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86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金士顿DDR4 32G</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金士顿DDR4 32G</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880</w:t>
            </w:r>
          </w:p>
        </w:tc>
      </w:tr>
      <w:tr>
        <w:tblPrEx>
          <w:tblCellMar>
            <w:top w:w="15" w:type="dxa"/>
            <w:left w:w="15" w:type="dxa"/>
            <w:bottom w:w="15" w:type="dxa"/>
            <w:right w:w="15" w:type="dxa"/>
          </w:tblCellMar>
        </w:tblPrEx>
        <w:trPr>
          <w:trHeight w:val="285" w:hRule="atLeast"/>
        </w:trPr>
        <w:tc>
          <w:tcPr>
            <w:tcW w:w="120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86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电源</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航嘉300W</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160</w:t>
            </w:r>
          </w:p>
        </w:tc>
      </w:tr>
      <w:tr>
        <w:tblPrEx>
          <w:tblCellMar>
            <w:top w:w="15" w:type="dxa"/>
            <w:left w:w="15" w:type="dxa"/>
            <w:bottom w:w="15" w:type="dxa"/>
            <w:right w:w="15" w:type="dxa"/>
          </w:tblCellMar>
        </w:tblPrEx>
        <w:trPr>
          <w:trHeight w:val="285" w:hRule="atLeast"/>
        </w:trPr>
        <w:tc>
          <w:tcPr>
            <w:tcW w:w="120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86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电源</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航嘉400W</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190</w:t>
            </w:r>
          </w:p>
        </w:tc>
      </w:tr>
      <w:tr>
        <w:tblPrEx>
          <w:tblCellMar>
            <w:top w:w="15" w:type="dxa"/>
            <w:left w:w="15" w:type="dxa"/>
            <w:bottom w:w="15" w:type="dxa"/>
            <w:right w:w="15" w:type="dxa"/>
          </w:tblCellMar>
        </w:tblPrEx>
        <w:trPr>
          <w:trHeight w:val="285" w:hRule="atLeast"/>
        </w:trPr>
        <w:tc>
          <w:tcPr>
            <w:tcW w:w="120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86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电源</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航嘉500W</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320</w:t>
            </w:r>
          </w:p>
        </w:tc>
      </w:tr>
      <w:tr>
        <w:tblPrEx>
          <w:tblCellMar>
            <w:top w:w="15" w:type="dxa"/>
            <w:left w:w="15" w:type="dxa"/>
            <w:bottom w:w="15" w:type="dxa"/>
            <w:right w:w="15" w:type="dxa"/>
          </w:tblCellMar>
        </w:tblPrEx>
        <w:trPr>
          <w:trHeight w:val="285" w:hRule="atLeast"/>
        </w:trPr>
        <w:tc>
          <w:tcPr>
            <w:tcW w:w="120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86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七彩虹GT710 D3 1G</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七彩虹GT710 D3 1G</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280</w:t>
            </w:r>
          </w:p>
        </w:tc>
      </w:tr>
      <w:tr>
        <w:tblPrEx>
          <w:tblCellMar>
            <w:top w:w="15" w:type="dxa"/>
            <w:left w:w="15" w:type="dxa"/>
            <w:bottom w:w="15" w:type="dxa"/>
            <w:right w:w="15" w:type="dxa"/>
          </w:tblCellMar>
        </w:tblPrEx>
        <w:trPr>
          <w:trHeight w:val="285" w:hRule="atLeast"/>
        </w:trPr>
        <w:tc>
          <w:tcPr>
            <w:tcW w:w="120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86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七彩虹GT710 D3 2G</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七彩虹GT710 D3 2G</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370</w:t>
            </w:r>
          </w:p>
        </w:tc>
      </w:tr>
      <w:tr>
        <w:tblPrEx>
          <w:tblCellMar>
            <w:top w:w="15" w:type="dxa"/>
            <w:left w:w="15" w:type="dxa"/>
            <w:bottom w:w="15" w:type="dxa"/>
            <w:right w:w="15" w:type="dxa"/>
          </w:tblCellMar>
        </w:tblPrEx>
        <w:trPr>
          <w:trHeight w:val="285" w:hRule="atLeast"/>
        </w:trPr>
        <w:tc>
          <w:tcPr>
            <w:tcW w:w="120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86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七彩虹GT730K D3 2G</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七彩虹GT730K D3 2G</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360</w:t>
            </w:r>
          </w:p>
        </w:tc>
      </w:tr>
      <w:tr>
        <w:tblPrEx>
          <w:tblCellMar>
            <w:top w:w="15" w:type="dxa"/>
            <w:left w:w="15" w:type="dxa"/>
            <w:bottom w:w="15" w:type="dxa"/>
            <w:right w:w="15" w:type="dxa"/>
          </w:tblCellMar>
        </w:tblPrEx>
        <w:trPr>
          <w:trHeight w:val="285" w:hRule="atLeast"/>
        </w:trPr>
        <w:tc>
          <w:tcPr>
            <w:tcW w:w="120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86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七彩虹GT730K D5 2G</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七彩虹GT730K D5 2G</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450</w:t>
            </w:r>
          </w:p>
        </w:tc>
      </w:tr>
      <w:tr>
        <w:tblPrEx>
          <w:tblCellMar>
            <w:top w:w="15" w:type="dxa"/>
            <w:left w:w="15" w:type="dxa"/>
            <w:bottom w:w="15" w:type="dxa"/>
            <w:right w:w="15" w:type="dxa"/>
          </w:tblCellMar>
        </w:tblPrEx>
        <w:trPr>
          <w:trHeight w:val="285" w:hRule="atLeast"/>
        </w:trPr>
        <w:tc>
          <w:tcPr>
            <w:tcW w:w="120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86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七彩虹GT730 D5 4G</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七彩虹GT730 D5 4G</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520</w:t>
            </w:r>
          </w:p>
        </w:tc>
      </w:tr>
      <w:tr>
        <w:tblPrEx>
          <w:tblCellMar>
            <w:top w:w="15" w:type="dxa"/>
            <w:left w:w="15" w:type="dxa"/>
            <w:bottom w:w="15" w:type="dxa"/>
            <w:right w:w="15" w:type="dxa"/>
          </w:tblCellMar>
        </w:tblPrEx>
        <w:trPr>
          <w:trHeight w:val="285" w:hRule="atLeast"/>
        </w:trPr>
        <w:tc>
          <w:tcPr>
            <w:tcW w:w="120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86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七彩虹GT1030 2GD5</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七彩虹GT1030 2GD5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650</w:t>
            </w:r>
          </w:p>
        </w:tc>
      </w:tr>
      <w:tr>
        <w:tblPrEx>
          <w:tblCellMar>
            <w:top w:w="15" w:type="dxa"/>
            <w:left w:w="15" w:type="dxa"/>
            <w:bottom w:w="15" w:type="dxa"/>
            <w:right w:w="15" w:type="dxa"/>
          </w:tblCellMar>
        </w:tblPrEx>
        <w:trPr>
          <w:trHeight w:val="285" w:hRule="atLeast"/>
        </w:trPr>
        <w:tc>
          <w:tcPr>
            <w:tcW w:w="120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86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七彩虹GT1030 4GD5</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七彩虹GT1030 4GD5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680</w:t>
            </w:r>
          </w:p>
        </w:tc>
      </w:tr>
      <w:tr>
        <w:tblPrEx>
          <w:tblCellMar>
            <w:top w:w="15" w:type="dxa"/>
            <w:left w:w="15" w:type="dxa"/>
            <w:bottom w:w="15" w:type="dxa"/>
            <w:right w:w="15" w:type="dxa"/>
          </w:tblCellMar>
        </w:tblPrEx>
        <w:trPr>
          <w:trHeight w:val="285" w:hRule="atLeast"/>
        </w:trPr>
        <w:tc>
          <w:tcPr>
            <w:tcW w:w="120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86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七彩虹GT1050 2GD5</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七彩虹GT1050 2GD5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890</w:t>
            </w:r>
          </w:p>
        </w:tc>
      </w:tr>
      <w:tr>
        <w:tblPrEx>
          <w:tblCellMar>
            <w:top w:w="15" w:type="dxa"/>
            <w:left w:w="15" w:type="dxa"/>
            <w:bottom w:w="15" w:type="dxa"/>
            <w:right w:w="15" w:type="dxa"/>
          </w:tblCellMar>
        </w:tblPrEx>
        <w:trPr>
          <w:trHeight w:val="285" w:hRule="atLeast"/>
        </w:trPr>
        <w:tc>
          <w:tcPr>
            <w:tcW w:w="120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86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七彩虹GT1050TI 4GD5</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七彩虹GT1050TI 4GD5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1680</w:t>
            </w:r>
          </w:p>
        </w:tc>
      </w:tr>
      <w:tr>
        <w:tblPrEx>
          <w:tblCellMar>
            <w:top w:w="15" w:type="dxa"/>
            <w:left w:w="15" w:type="dxa"/>
            <w:bottom w:w="15" w:type="dxa"/>
            <w:right w:w="15" w:type="dxa"/>
          </w:tblCellMar>
        </w:tblPrEx>
        <w:trPr>
          <w:trHeight w:val="285" w:hRule="atLeast"/>
        </w:trPr>
        <w:tc>
          <w:tcPr>
            <w:tcW w:w="120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86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七彩虹GT1650 4GD5</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七彩虹GT1650 4GD5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1950</w:t>
            </w:r>
          </w:p>
        </w:tc>
      </w:tr>
      <w:tr>
        <w:tblPrEx>
          <w:tblCellMar>
            <w:top w:w="15" w:type="dxa"/>
            <w:left w:w="15" w:type="dxa"/>
            <w:bottom w:w="15" w:type="dxa"/>
            <w:right w:w="15" w:type="dxa"/>
          </w:tblCellMar>
        </w:tblPrEx>
        <w:trPr>
          <w:trHeight w:val="669" w:hRule="atLeast"/>
        </w:trPr>
        <w:tc>
          <w:tcPr>
            <w:tcW w:w="1200"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865"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七彩虹RTX3060 12GD6</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七彩虹RTX3060 12GD6</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4980</w:t>
            </w:r>
          </w:p>
        </w:tc>
      </w:tr>
      <w:tr>
        <w:tblPrEx>
          <w:tblCellMar>
            <w:top w:w="15" w:type="dxa"/>
            <w:left w:w="15" w:type="dxa"/>
            <w:bottom w:w="15" w:type="dxa"/>
            <w:right w:w="15" w:type="dxa"/>
          </w:tblCellMar>
        </w:tblPrEx>
        <w:trPr>
          <w:trHeight w:val="285" w:hRule="atLeast"/>
        </w:trPr>
        <w:tc>
          <w:tcPr>
            <w:tcW w:w="1200"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17</w:t>
            </w:r>
          </w:p>
        </w:tc>
        <w:tc>
          <w:tcPr>
            <w:tcW w:w="1865"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Cs w:val="21"/>
                <w:lang w:bidi="ar"/>
              </w:rPr>
              <w:t>笔记本电脑</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主板维修</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电容、电阻</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360</w:t>
            </w:r>
          </w:p>
        </w:tc>
      </w:tr>
      <w:tr>
        <w:tblPrEx>
          <w:tblCellMar>
            <w:top w:w="15" w:type="dxa"/>
            <w:left w:w="15" w:type="dxa"/>
            <w:bottom w:w="15" w:type="dxa"/>
            <w:right w:w="15" w:type="dxa"/>
          </w:tblCellMar>
        </w:tblPrEx>
        <w:trPr>
          <w:trHeight w:val="285" w:hRule="atLeast"/>
        </w:trPr>
        <w:tc>
          <w:tcPr>
            <w:tcW w:w="120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86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主板维修</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南北桥、IC、芯片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480</w:t>
            </w:r>
          </w:p>
        </w:tc>
      </w:tr>
      <w:tr>
        <w:tblPrEx>
          <w:tblCellMar>
            <w:top w:w="15" w:type="dxa"/>
            <w:left w:w="15" w:type="dxa"/>
            <w:bottom w:w="15" w:type="dxa"/>
            <w:right w:w="15" w:type="dxa"/>
          </w:tblCellMar>
        </w:tblPrEx>
        <w:trPr>
          <w:trHeight w:val="285" w:hRule="atLeast"/>
        </w:trPr>
        <w:tc>
          <w:tcPr>
            <w:tcW w:w="120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86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屏幕维修</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换屏</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670</w:t>
            </w:r>
          </w:p>
        </w:tc>
      </w:tr>
      <w:tr>
        <w:tblPrEx>
          <w:tblCellMar>
            <w:top w:w="15" w:type="dxa"/>
            <w:left w:w="15" w:type="dxa"/>
            <w:bottom w:w="15" w:type="dxa"/>
            <w:right w:w="15" w:type="dxa"/>
          </w:tblCellMar>
        </w:tblPrEx>
        <w:trPr>
          <w:trHeight w:val="285" w:hRule="atLeast"/>
        </w:trPr>
        <w:tc>
          <w:tcPr>
            <w:tcW w:w="120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86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机械硬盘</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希捷1000G</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350</w:t>
            </w:r>
          </w:p>
        </w:tc>
      </w:tr>
      <w:tr>
        <w:tblPrEx>
          <w:tblCellMar>
            <w:top w:w="15" w:type="dxa"/>
            <w:left w:w="15" w:type="dxa"/>
            <w:bottom w:w="15" w:type="dxa"/>
            <w:right w:w="15" w:type="dxa"/>
          </w:tblCellMar>
        </w:tblPrEx>
        <w:trPr>
          <w:trHeight w:val="285" w:hRule="atLeast"/>
        </w:trPr>
        <w:tc>
          <w:tcPr>
            <w:tcW w:w="120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86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机械硬盘</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希捷2000G</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460</w:t>
            </w:r>
          </w:p>
        </w:tc>
      </w:tr>
      <w:tr>
        <w:tblPrEx>
          <w:tblCellMar>
            <w:top w:w="15" w:type="dxa"/>
            <w:left w:w="15" w:type="dxa"/>
            <w:bottom w:w="15" w:type="dxa"/>
            <w:right w:w="15" w:type="dxa"/>
          </w:tblCellMar>
        </w:tblPrEx>
        <w:trPr>
          <w:trHeight w:val="285" w:hRule="atLeast"/>
        </w:trPr>
        <w:tc>
          <w:tcPr>
            <w:tcW w:w="120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86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固态硬盘SATA</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金士顿240G</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240</w:t>
            </w:r>
          </w:p>
        </w:tc>
      </w:tr>
      <w:tr>
        <w:tblPrEx>
          <w:tblCellMar>
            <w:top w:w="15" w:type="dxa"/>
            <w:left w:w="15" w:type="dxa"/>
            <w:bottom w:w="15" w:type="dxa"/>
            <w:right w:w="15" w:type="dxa"/>
          </w:tblCellMar>
        </w:tblPrEx>
        <w:trPr>
          <w:trHeight w:val="285" w:hRule="atLeast"/>
        </w:trPr>
        <w:tc>
          <w:tcPr>
            <w:tcW w:w="120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86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固态硬盘SATA</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金士顿480G</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320</w:t>
            </w:r>
          </w:p>
        </w:tc>
      </w:tr>
      <w:tr>
        <w:tblPrEx>
          <w:tblCellMar>
            <w:top w:w="15" w:type="dxa"/>
            <w:left w:w="15" w:type="dxa"/>
            <w:bottom w:w="15" w:type="dxa"/>
            <w:right w:w="15" w:type="dxa"/>
          </w:tblCellMar>
        </w:tblPrEx>
        <w:trPr>
          <w:trHeight w:val="285" w:hRule="atLeast"/>
        </w:trPr>
        <w:tc>
          <w:tcPr>
            <w:tcW w:w="120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86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固态硬盘M.2</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金士顿250G</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260</w:t>
            </w:r>
          </w:p>
        </w:tc>
      </w:tr>
      <w:tr>
        <w:tblPrEx>
          <w:tblCellMar>
            <w:top w:w="15" w:type="dxa"/>
            <w:left w:w="15" w:type="dxa"/>
            <w:bottom w:w="15" w:type="dxa"/>
            <w:right w:w="15" w:type="dxa"/>
          </w:tblCellMar>
        </w:tblPrEx>
        <w:trPr>
          <w:trHeight w:val="285" w:hRule="atLeast"/>
        </w:trPr>
        <w:tc>
          <w:tcPr>
            <w:tcW w:w="120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86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固态硬盘M.2</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金士顿500G</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340</w:t>
            </w:r>
          </w:p>
        </w:tc>
      </w:tr>
      <w:tr>
        <w:tblPrEx>
          <w:tblCellMar>
            <w:top w:w="15" w:type="dxa"/>
            <w:left w:w="15" w:type="dxa"/>
            <w:bottom w:w="15" w:type="dxa"/>
            <w:right w:w="15" w:type="dxa"/>
          </w:tblCellMar>
        </w:tblPrEx>
        <w:trPr>
          <w:trHeight w:val="285" w:hRule="atLeast"/>
        </w:trPr>
        <w:tc>
          <w:tcPr>
            <w:tcW w:w="120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86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金士顿DDR3 4G</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金士顿DDR3 4G</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120</w:t>
            </w:r>
          </w:p>
        </w:tc>
      </w:tr>
      <w:tr>
        <w:tblPrEx>
          <w:tblCellMar>
            <w:top w:w="15" w:type="dxa"/>
            <w:left w:w="15" w:type="dxa"/>
            <w:bottom w:w="15" w:type="dxa"/>
            <w:right w:w="15" w:type="dxa"/>
          </w:tblCellMar>
        </w:tblPrEx>
        <w:trPr>
          <w:trHeight w:val="285" w:hRule="atLeast"/>
        </w:trPr>
        <w:tc>
          <w:tcPr>
            <w:tcW w:w="120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86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金士顿DDR3 8G</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金士顿DDR3 8G</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230</w:t>
            </w:r>
          </w:p>
        </w:tc>
      </w:tr>
      <w:tr>
        <w:tblPrEx>
          <w:tblCellMar>
            <w:top w:w="15" w:type="dxa"/>
            <w:left w:w="15" w:type="dxa"/>
            <w:bottom w:w="15" w:type="dxa"/>
            <w:right w:w="15" w:type="dxa"/>
          </w:tblCellMar>
        </w:tblPrEx>
        <w:trPr>
          <w:trHeight w:val="285" w:hRule="atLeast"/>
        </w:trPr>
        <w:tc>
          <w:tcPr>
            <w:tcW w:w="120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86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金士顿DDR4 4G</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金士顿DDR4 4G</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130</w:t>
            </w:r>
          </w:p>
        </w:tc>
      </w:tr>
      <w:tr>
        <w:tblPrEx>
          <w:tblCellMar>
            <w:top w:w="15" w:type="dxa"/>
            <w:left w:w="15" w:type="dxa"/>
            <w:bottom w:w="15" w:type="dxa"/>
            <w:right w:w="15" w:type="dxa"/>
          </w:tblCellMar>
        </w:tblPrEx>
        <w:trPr>
          <w:trHeight w:val="285" w:hRule="atLeast"/>
        </w:trPr>
        <w:tc>
          <w:tcPr>
            <w:tcW w:w="120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86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金士顿DDR4 8G</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金士顿DDR4 8G</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230</w:t>
            </w:r>
          </w:p>
        </w:tc>
      </w:tr>
      <w:tr>
        <w:tblPrEx>
          <w:tblCellMar>
            <w:top w:w="15" w:type="dxa"/>
            <w:left w:w="15" w:type="dxa"/>
            <w:bottom w:w="15" w:type="dxa"/>
            <w:right w:w="15" w:type="dxa"/>
          </w:tblCellMar>
        </w:tblPrEx>
        <w:trPr>
          <w:trHeight w:val="285" w:hRule="atLeast"/>
        </w:trPr>
        <w:tc>
          <w:tcPr>
            <w:tcW w:w="120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86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金士顿DDR4 16G</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金士顿DDR4 16G</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480</w:t>
            </w:r>
          </w:p>
        </w:tc>
      </w:tr>
      <w:tr>
        <w:tblPrEx>
          <w:tblCellMar>
            <w:top w:w="15" w:type="dxa"/>
            <w:left w:w="15" w:type="dxa"/>
            <w:bottom w:w="15" w:type="dxa"/>
            <w:right w:w="15" w:type="dxa"/>
          </w:tblCellMar>
        </w:tblPrEx>
        <w:trPr>
          <w:trHeight w:val="285" w:hRule="atLeast"/>
        </w:trPr>
        <w:tc>
          <w:tcPr>
            <w:tcW w:w="1200"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865"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金士顿DDR4 32G</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金士顿DDR4 32G</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880</w:t>
            </w:r>
          </w:p>
        </w:tc>
      </w:tr>
      <w:tr>
        <w:tblPrEx>
          <w:tblCellMar>
            <w:top w:w="15" w:type="dxa"/>
            <w:left w:w="15" w:type="dxa"/>
            <w:bottom w:w="15" w:type="dxa"/>
            <w:right w:w="15" w:type="dxa"/>
          </w:tblCellMar>
        </w:tblPrEx>
        <w:trPr>
          <w:trHeight w:val="212" w:hRule="atLeast"/>
        </w:trPr>
        <w:tc>
          <w:tcPr>
            <w:tcW w:w="1200"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18</w:t>
            </w:r>
          </w:p>
        </w:tc>
        <w:tc>
          <w:tcPr>
            <w:tcW w:w="1865"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广告机/一体机</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主板维修</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电容、电阻</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650</w:t>
            </w:r>
          </w:p>
        </w:tc>
      </w:tr>
      <w:tr>
        <w:tblPrEx>
          <w:tblCellMar>
            <w:top w:w="15" w:type="dxa"/>
            <w:left w:w="15" w:type="dxa"/>
            <w:bottom w:w="15" w:type="dxa"/>
            <w:right w:w="15" w:type="dxa"/>
          </w:tblCellMar>
        </w:tblPrEx>
        <w:trPr>
          <w:trHeight w:val="285" w:hRule="atLeast"/>
        </w:trPr>
        <w:tc>
          <w:tcPr>
            <w:tcW w:w="120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86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主板维修</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南北桥、IC、芯片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570</w:t>
            </w:r>
          </w:p>
        </w:tc>
      </w:tr>
      <w:tr>
        <w:tblPrEx>
          <w:tblCellMar>
            <w:top w:w="15" w:type="dxa"/>
            <w:left w:w="15" w:type="dxa"/>
            <w:bottom w:w="15" w:type="dxa"/>
            <w:right w:w="15" w:type="dxa"/>
          </w:tblCellMar>
        </w:tblPrEx>
        <w:trPr>
          <w:trHeight w:val="285" w:hRule="atLeast"/>
        </w:trPr>
        <w:tc>
          <w:tcPr>
            <w:tcW w:w="1200"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865"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屏幕维修</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换屏</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1260</w:t>
            </w:r>
          </w:p>
        </w:tc>
      </w:tr>
      <w:tr>
        <w:tblPrEx>
          <w:tblCellMar>
            <w:top w:w="15" w:type="dxa"/>
            <w:left w:w="15" w:type="dxa"/>
            <w:bottom w:w="15" w:type="dxa"/>
            <w:right w:w="15" w:type="dxa"/>
          </w:tblCellMar>
        </w:tblPrEx>
        <w:trPr>
          <w:trHeight w:val="285" w:hRule="atLeast"/>
        </w:trPr>
        <w:tc>
          <w:tcPr>
            <w:tcW w:w="1200"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19</w:t>
            </w:r>
          </w:p>
        </w:tc>
        <w:tc>
          <w:tcPr>
            <w:tcW w:w="1865"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平板电脑</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主板维修</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电容、电阻</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460</w:t>
            </w:r>
          </w:p>
        </w:tc>
      </w:tr>
      <w:tr>
        <w:tblPrEx>
          <w:tblCellMar>
            <w:top w:w="15" w:type="dxa"/>
            <w:left w:w="15" w:type="dxa"/>
            <w:bottom w:w="15" w:type="dxa"/>
            <w:right w:w="15" w:type="dxa"/>
          </w:tblCellMar>
        </w:tblPrEx>
        <w:trPr>
          <w:trHeight w:val="285" w:hRule="atLeast"/>
        </w:trPr>
        <w:tc>
          <w:tcPr>
            <w:tcW w:w="120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865"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主板维修</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南北桥、IC、芯片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580</w:t>
            </w:r>
          </w:p>
        </w:tc>
      </w:tr>
      <w:tr>
        <w:tblPrEx>
          <w:tblCellMar>
            <w:top w:w="15" w:type="dxa"/>
            <w:left w:w="15" w:type="dxa"/>
            <w:bottom w:w="15" w:type="dxa"/>
            <w:right w:w="15" w:type="dxa"/>
          </w:tblCellMar>
        </w:tblPrEx>
        <w:trPr>
          <w:trHeight w:val="285" w:hRule="atLeast"/>
        </w:trPr>
        <w:tc>
          <w:tcPr>
            <w:tcW w:w="1200"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1865"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屏幕维修</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换屏</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750</w:t>
            </w:r>
          </w:p>
        </w:tc>
      </w:tr>
    </w:tbl>
    <w:p>
      <w:pPr>
        <w:tabs>
          <w:tab w:val="left" w:pos="525"/>
          <w:tab w:val="left" w:pos="630"/>
        </w:tabs>
        <w:spacing w:line="360" w:lineRule="auto"/>
        <w:rPr>
          <w:rFonts w:ascii="黑体" w:hAnsi="黑体" w:eastAsia="黑体"/>
          <w:bCs/>
          <w:sz w:val="24"/>
        </w:rPr>
      </w:pPr>
      <w:r>
        <w:rPr>
          <w:rFonts w:hint="eastAsia"/>
        </w:rPr>
        <w:t>以上报价包含上门服务费、维修配件费、交通运输费、税费等一切费用。以上是对需要经常性维修的办公设备的报价清单，若维修项目在合同维修报价清单中，按合同维修报价进行支付。若有其他特殊维修项目不在合同报价清单中，仍需投标方</w:t>
      </w:r>
      <w:r>
        <w:t>维修，</w:t>
      </w:r>
      <w:r>
        <w:rPr>
          <w:rFonts w:hint="eastAsia"/>
        </w:rPr>
        <w:t>还需进行三方询价后，提供三方报价最低</w:t>
      </w:r>
      <w:r>
        <w:t>价格给</w:t>
      </w:r>
      <w:r>
        <w:rPr>
          <w:rFonts w:hint="eastAsia" w:ascii="宋体" w:hAnsi="宋体"/>
          <w:szCs w:val="21"/>
        </w:rPr>
        <w:t>投标方</w:t>
      </w:r>
      <w:r>
        <w:rPr>
          <w:rFonts w:hint="eastAsia"/>
        </w:rPr>
        <w:t>，若</w:t>
      </w:r>
      <w:r>
        <w:t>投标方同意价格，</w:t>
      </w:r>
      <w:r>
        <w:rPr>
          <w:rFonts w:hint="eastAsia"/>
        </w:rPr>
        <w:t>维修</w:t>
      </w:r>
      <w:r>
        <w:t>后</w:t>
      </w:r>
      <w:r>
        <w:rPr>
          <w:rFonts w:hint="eastAsia"/>
        </w:rPr>
        <w:t>招标方按最低价格支付。</w:t>
      </w:r>
    </w:p>
    <w:p>
      <w:pPr>
        <w:spacing w:line="360" w:lineRule="auto"/>
        <w:rPr>
          <w:rFonts w:ascii="宋体" w:hAnsi="宋体" w:cs="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11"/>
      <w:lvlText w:val=""/>
      <w:lvlJc w:val="left"/>
      <w:pPr>
        <w:tabs>
          <w:tab w:val="left" w:pos="360"/>
        </w:tabs>
        <w:ind w:left="360" w:hanging="360"/>
      </w:pPr>
      <w:rPr>
        <w:rFonts w:hint="default" w:ascii="Wingdings" w:hAnsi="Wingdings"/>
      </w:rPr>
    </w:lvl>
  </w:abstractNum>
  <w:abstractNum w:abstractNumId="1">
    <w:nsid w:val="58DDB038"/>
    <w:multiLevelType w:val="multilevel"/>
    <w:tmpl w:val="58DDB038"/>
    <w:lvl w:ilvl="0" w:tentative="0">
      <w:start w:val="1"/>
      <w:numFmt w:val="chineseCounting"/>
      <w:pStyle w:val="2"/>
      <w:lvlText w:val="第%1章"/>
      <w:lvlJc w:val="left"/>
      <w:pPr>
        <w:ind w:left="432" w:hanging="432"/>
      </w:pPr>
      <w:rPr>
        <w:rFonts w:hint="eastAsia" w:ascii="宋体" w:hAnsi="宋体" w:eastAsia="宋体" w:cs="宋体"/>
      </w:rPr>
    </w:lvl>
    <w:lvl w:ilvl="1" w:tentative="0">
      <w:start w:val="1"/>
      <w:numFmt w:val="decimal"/>
      <w:pStyle w:val="4"/>
      <w:isLgl/>
      <w:lvlText w:val="%1.%2."/>
      <w:lvlJc w:val="left"/>
      <w:pPr>
        <w:ind w:left="575" w:hanging="575"/>
      </w:pPr>
      <w:rPr>
        <w:rFonts w:hint="eastAsia" w:ascii="宋体" w:hAnsi="宋体" w:eastAsia="宋体" w:cs="宋体"/>
      </w:rPr>
    </w:lvl>
    <w:lvl w:ilvl="2" w:tentative="0">
      <w:start w:val="1"/>
      <w:numFmt w:val="decimal"/>
      <w:pStyle w:val="3"/>
      <w:isLgl/>
      <w:lvlText w:val="%1.%2.%3."/>
      <w:lvlJc w:val="left"/>
      <w:pPr>
        <w:ind w:left="720" w:hanging="720"/>
      </w:pPr>
      <w:rPr>
        <w:rFonts w:hint="eastAsia" w:ascii="宋体" w:hAnsi="宋体" w:eastAsia="宋体" w:cs="宋体"/>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1" w:hanging="1151"/>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3" w:hanging="1583"/>
      </w:pPr>
      <w:rPr>
        <w:rFonts w:hint="eastAsia"/>
      </w:rPr>
    </w:lvl>
  </w:abstractNum>
  <w:abstractNum w:abstractNumId="2">
    <w:nsid w:val="781759BB"/>
    <w:multiLevelType w:val="multilevel"/>
    <w:tmpl w:val="781759BB"/>
    <w:lvl w:ilvl="0" w:tentative="0">
      <w:start w:val="1"/>
      <w:numFmt w:val="japaneseCounting"/>
      <w:lvlText w:val="第%1节"/>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3D1"/>
    <w:rsid w:val="00013734"/>
    <w:rsid w:val="00053CEA"/>
    <w:rsid w:val="000A688E"/>
    <w:rsid w:val="000C40C2"/>
    <w:rsid w:val="000D397A"/>
    <w:rsid w:val="000D4918"/>
    <w:rsid w:val="00100563"/>
    <w:rsid w:val="00105231"/>
    <w:rsid w:val="001317EE"/>
    <w:rsid w:val="00137E3A"/>
    <w:rsid w:val="00156261"/>
    <w:rsid w:val="001651A2"/>
    <w:rsid w:val="001702FB"/>
    <w:rsid w:val="001777AD"/>
    <w:rsid w:val="001C4316"/>
    <w:rsid w:val="001D601C"/>
    <w:rsid w:val="00244154"/>
    <w:rsid w:val="002D6E5E"/>
    <w:rsid w:val="002F4779"/>
    <w:rsid w:val="00307757"/>
    <w:rsid w:val="003B32A1"/>
    <w:rsid w:val="003E679A"/>
    <w:rsid w:val="0046329A"/>
    <w:rsid w:val="00492ED7"/>
    <w:rsid w:val="004B45C9"/>
    <w:rsid w:val="004B4829"/>
    <w:rsid w:val="004C5BFA"/>
    <w:rsid w:val="00505425"/>
    <w:rsid w:val="0055525E"/>
    <w:rsid w:val="00577FEB"/>
    <w:rsid w:val="005E3662"/>
    <w:rsid w:val="00623B1B"/>
    <w:rsid w:val="006411E9"/>
    <w:rsid w:val="006665C8"/>
    <w:rsid w:val="00673BFE"/>
    <w:rsid w:val="006B33CB"/>
    <w:rsid w:val="006E1CBB"/>
    <w:rsid w:val="00704D53"/>
    <w:rsid w:val="00777726"/>
    <w:rsid w:val="00783038"/>
    <w:rsid w:val="007928A1"/>
    <w:rsid w:val="007A1D72"/>
    <w:rsid w:val="007B3C50"/>
    <w:rsid w:val="008204F2"/>
    <w:rsid w:val="00833CE3"/>
    <w:rsid w:val="00886153"/>
    <w:rsid w:val="008A7397"/>
    <w:rsid w:val="008B1232"/>
    <w:rsid w:val="008C590B"/>
    <w:rsid w:val="008C7112"/>
    <w:rsid w:val="009335F3"/>
    <w:rsid w:val="00940FA2"/>
    <w:rsid w:val="00996CDB"/>
    <w:rsid w:val="009D0465"/>
    <w:rsid w:val="00A074D9"/>
    <w:rsid w:val="00A27EE7"/>
    <w:rsid w:val="00B10700"/>
    <w:rsid w:val="00B11C20"/>
    <w:rsid w:val="00B130CC"/>
    <w:rsid w:val="00B3468C"/>
    <w:rsid w:val="00B43144"/>
    <w:rsid w:val="00B653D1"/>
    <w:rsid w:val="00B838E9"/>
    <w:rsid w:val="00BB1586"/>
    <w:rsid w:val="00BC2D06"/>
    <w:rsid w:val="00BE0044"/>
    <w:rsid w:val="00C059D7"/>
    <w:rsid w:val="00C350E0"/>
    <w:rsid w:val="00C71FBC"/>
    <w:rsid w:val="00C8318C"/>
    <w:rsid w:val="00CE7AA4"/>
    <w:rsid w:val="00D0189E"/>
    <w:rsid w:val="00D36203"/>
    <w:rsid w:val="00D76117"/>
    <w:rsid w:val="00DE3251"/>
    <w:rsid w:val="00DF2BF3"/>
    <w:rsid w:val="00E15ADF"/>
    <w:rsid w:val="00E334FC"/>
    <w:rsid w:val="00E56D1D"/>
    <w:rsid w:val="00E63CBC"/>
    <w:rsid w:val="00E63F44"/>
    <w:rsid w:val="00EB4404"/>
    <w:rsid w:val="00F144B6"/>
    <w:rsid w:val="00F47FDA"/>
    <w:rsid w:val="00F50C91"/>
    <w:rsid w:val="00F70AD2"/>
    <w:rsid w:val="00F714FE"/>
    <w:rsid w:val="00F7561C"/>
    <w:rsid w:val="00FB2382"/>
    <w:rsid w:val="00FD15C4"/>
    <w:rsid w:val="1F377D26"/>
    <w:rsid w:val="23465D77"/>
    <w:rsid w:val="26F74C08"/>
    <w:rsid w:val="2F153D97"/>
    <w:rsid w:val="2F5104D1"/>
    <w:rsid w:val="7A2E72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24"/>
    <w:qFormat/>
    <w:uiPriority w:val="9"/>
    <w:pPr>
      <w:numPr>
        <w:ilvl w:val="0"/>
      </w:numPr>
      <w:jc w:val="center"/>
      <w:outlineLvl w:val="0"/>
    </w:pPr>
    <w:rPr>
      <w:bCs/>
      <w:kern w:val="44"/>
      <w:sz w:val="36"/>
      <w:szCs w:val="44"/>
    </w:rPr>
  </w:style>
  <w:style w:type="paragraph" w:styleId="4">
    <w:name w:val="heading 2"/>
    <w:basedOn w:val="1"/>
    <w:next w:val="1"/>
    <w:link w:val="25"/>
    <w:qFormat/>
    <w:uiPriority w:val="9"/>
    <w:pPr>
      <w:keepNext/>
      <w:keepLines/>
      <w:numPr>
        <w:ilvl w:val="1"/>
        <w:numId w:val="1"/>
      </w:numPr>
      <w:adjustRightInd w:val="0"/>
      <w:snapToGrid w:val="0"/>
      <w:spacing w:before="120" w:after="120"/>
      <w:outlineLvl w:val="1"/>
    </w:pPr>
    <w:rPr>
      <w:rFonts w:ascii="Arial" w:hAnsi="Arial" w:eastAsia="黑体"/>
      <w:b/>
      <w:sz w:val="30"/>
      <w:szCs w:val="20"/>
    </w:rPr>
  </w:style>
  <w:style w:type="paragraph" w:styleId="3">
    <w:name w:val="heading 3"/>
    <w:basedOn w:val="1"/>
    <w:next w:val="1"/>
    <w:link w:val="26"/>
    <w:qFormat/>
    <w:uiPriority w:val="9"/>
    <w:pPr>
      <w:keepNext/>
      <w:keepLines/>
      <w:numPr>
        <w:ilvl w:val="2"/>
        <w:numId w:val="1"/>
      </w:numPr>
      <w:adjustRightInd w:val="0"/>
      <w:snapToGrid w:val="0"/>
      <w:spacing w:before="120" w:after="120"/>
      <w:outlineLvl w:val="2"/>
    </w:pPr>
    <w:rPr>
      <w:b/>
      <w:sz w:val="24"/>
      <w:szCs w:val="20"/>
    </w:rPr>
  </w:style>
  <w:style w:type="paragraph" w:styleId="5">
    <w:name w:val="heading 4"/>
    <w:basedOn w:val="1"/>
    <w:next w:val="1"/>
    <w:link w:val="27"/>
    <w:qFormat/>
    <w:uiPriority w:val="9"/>
    <w:pPr>
      <w:keepNext/>
      <w:keepLines/>
      <w:numPr>
        <w:ilvl w:val="3"/>
        <w:numId w:val="1"/>
      </w:numPr>
      <w:spacing w:before="280" w:after="290" w:line="376" w:lineRule="auto"/>
      <w:outlineLvl w:val="3"/>
    </w:pPr>
    <w:rPr>
      <w:rFonts w:ascii="Cambria" w:hAnsi="Cambria"/>
      <w:b/>
      <w:bCs/>
      <w:kern w:val="0"/>
      <w:sz w:val="28"/>
      <w:szCs w:val="28"/>
    </w:rPr>
  </w:style>
  <w:style w:type="paragraph" w:styleId="6">
    <w:name w:val="heading 5"/>
    <w:basedOn w:val="1"/>
    <w:next w:val="1"/>
    <w:link w:val="28"/>
    <w:unhideWhenUsed/>
    <w:qFormat/>
    <w:uiPriority w:val="0"/>
    <w:pPr>
      <w:keepNext/>
      <w:keepLines/>
      <w:numPr>
        <w:ilvl w:val="4"/>
        <w:numId w:val="1"/>
      </w:numPr>
      <w:spacing w:before="280" w:after="290" w:line="372" w:lineRule="auto"/>
      <w:outlineLvl w:val="4"/>
    </w:pPr>
    <w:rPr>
      <w:b/>
      <w:sz w:val="28"/>
    </w:rPr>
  </w:style>
  <w:style w:type="paragraph" w:styleId="7">
    <w:name w:val="heading 6"/>
    <w:basedOn w:val="1"/>
    <w:next w:val="1"/>
    <w:link w:val="29"/>
    <w:unhideWhenUsed/>
    <w:qFormat/>
    <w:uiPriority w:val="0"/>
    <w:pPr>
      <w:keepNext/>
      <w:keepLines/>
      <w:numPr>
        <w:ilvl w:val="5"/>
        <w:numId w:val="1"/>
      </w:numPr>
      <w:spacing w:before="240" w:after="64" w:line="317" w:lineRule="auto"/>
      <w:outlineLvl w:val="5"/>
    </w:pPr>
    <w:rPr>
      <w:rFonts w:ascii="Arial" w:hAnsi="Arial" w:eastAsia="黑体"/>
      <w:b/>
      <w:sz w:val="24"/>
    </w:rPr>
  </w:style>
  <w:style w:type="paragraph" w:styleId="8">
    <w:name w:val="heading 7"/>
    <w:basedOn w:val="1"/>
    <w:next w:val="1"/>
    <w:link w:val="30"/>
    <w:unhideWhenUsed/>
    <w:qFormat/>
    <w:uiPriority w:val="0"/>
    <w:pPr>
      <w:keepNext/>
      <w:keepLines/>
      <w:numPr>
        <w:ilvl w:val="6"/>
        <w:numId w:val="1"/>
      </w:numPr>
      <w:spacing w:before="240" w:after="64" w:line="317" w:lineRule="auto"/>
      <w:outlineLvl w:val="6"/>
    </w:pPr>
    <w:rPr>
      <w:b/>
      <w:sz w:val="24"/>
    </w:rPr>
  </w:style>
  <w:style w:type="paragraph" w:styleId="9">
    <w:name w:val="heading 8"/>
    <w:basedOn w:val="1"/>
    <w:next w:val="1"/>
    <w:link w:val="31"/>
    <w:unhideWhenUsed/>
    <w:qFormat/>
    <w:uiPriority w:val="0"/>
    <w:pPr>
      <w:keepNext/>
      <w:keepLines/>
      <w:numPr>
        <w:ilvl w:val="7"/>
        <w:numId w:val="1"/>
      </w:numPr>
      <w:spacing w:before="240" w:after="64" w:line="317" w:lineRule="auto"/>
      <w:outlineLvl w:val="7"/>
    </w:pPr>
    <w:rPr>
      <w:rFonts w:ascii="Arial" w:hAnsi="Arial" w:eastAsia="黑体"/>
      <w:sz w:val="24"/>
    </w:rPr>
  </w:style>
  <w:style w:type="paragraph" w:styleId="10">
    <w:name w:val="heading 9"/>
    <w:basedOn w:val="1"/>
    <w:next w:val="1"/>
    <w:link w:val="32"/>
    <w:unhideWhenUsed/>
    <w:qFormat/>
    <w:uiPriority w:val="0"/>
    <w:pPr>
      <w:keepNext/>
      <w:keepLines/>
      <w:numPr>
        <w:ilvl w:val="8"/>
        <w:numId w:val="1"/>
      </w:numPr>
      <w:spacing w:before="240" w:after="64" w:line="317" w:lineRule="auto"/>
      <w:outlineLvl w:val="8"/>
    </w:pPr>
    <w:rPr>
      <w:rFonts w:ascii="Arial" w:hAnsi="Arial" w:eastAsia="黑体"/>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11">
    <w:name w:val="List Bullet"/>
    <w:basedOn w:val="1"/>
    <w:qFormat/>
    <w:uiPriority w:val="0"/>
    <w:pPr>
      <w:numPr>
        <w:ilvl w:val="0"/>
        <w:numId w:val="2"/>
      </w:numPr>
    </w:pPr>
    <w:rPr>
      <w:rFonts w:ascii="Calibri" w:hAnsi="Calibri"/>
      <w:szCs w:val="20"/>
    </w:rPr>
  </w:style>
  <w:style w:type="paragraph" w:styleId="12">
    <w:name w:val="Body Text"/>
    <w:basedOn w:val="1"/>
    <w:link w:val="33"/>
    <w:qFormat/>
    <w:uiPriority w:val="99"/>
    <w:pPr>
      <w:spacing w:after="120"/>
    </w:pPr>
    <w:rPr>
      <w:kern w:val="0"/>
      <w:sz w:val="20"/>
    </w:rPr>
  </w:style>
  <w:style w:type="paragraph" w:styleId="13">
    <w:name w:val="Plain Text"/>
    <w:basedOn w:val="1"/>
    <w:link w:val="38"/>
    <w:unhideWhenUsed/>
    <w:qFormat/>
    <w:uiPriority w:val="99"/>
    <w:rPr>
      <w:rFonts w:ascii="宋体" w:hAnsi="Courier New" w:cs="宋体"/>
      <w:kern w:val="0"/>
      <w:sz w:val="20"/>
      <w:szCs w:val="20"/>
    </w:rPr>
  </w:style>
  <w:style w:type="paragraph" w:styleId="14">
    <w:name w:val="Balloon Text"/>
    <w:basedOn w:val="1"/>
    <w:link w:val="39"/>
    <w:unhideWhenUsed/>
    <w:qFormat/>
    <w:uiPriority w:val="99"/>
    <w:rPr>
      <w:rFonts w:ascii="Calibri" w:hAnsi="Calibri"/>
      <w:sz w:val="18"/>
      <w:szCs w:val="18"/>
    </w:rPr>
  </w:style>
  <w:style w:type="paragraph" w:styleId="15">
    <w:name w:val="footer"/>
    <w:basedOn w:val="1"/>
    <w:link w:val="23"/>
    <w:unhideWhenUsed/>
    <w:qFormat/>
    <w:uiPriority w:val="99"/>
    <w:pPr>
      <w:tabs>
        <w:tab w:val="center" w:pos="4153"/>
        <w:tab w:val="right" w:pos="8306"/>
      </w:tabs>
      <w:snapToGrid w:val="0"/>
      <w:jc w:val="left"/>
    </w:pPr>
    <w:rPr>
      <w:sz w:val="18"/>
      <w:szCs w:val="18"/>
    </w:rPr>
  </w:style>
  <w:style w:type="paragraph" w:styleId="16">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Normal (Web)"/>
    <w:basedOn w:val="1"/>
    <w:qFormat/>
    <w:uiPriority w:val="99"/>
    <w:pPr>
      <w:widowControl/>
      <w:spacing w:before="100" w:beforeAutospacing="1" w:after="100" w:afterAutospacing="1"/>
      <w:jc w:val="left"/>
    </w:pPr>
    <w:rPr>
      <w:kern w:val="0"/>
      <w:sz w:val="24"/>
    </w:rPr>
  </w:style>
  <w:style w:type="table" w:styleId="19">
    <w:name w:val="Table Grid"/>
    <w:basedOn w:val="18"/>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unhideWhenUsed/>
    <w:qFormat/>
    <w:uiPriority w:val="99"/>
    <w:rPr>
      <w:color w:val="0000FF"/>
      <w:u w:val="single"/>
    </w:rPr>
  </w:style>
  <w:style w:type="character" w:customStyle="1" w:styleId="22">
    <w:name w:val="页眉 字符"/>
    <w:basedOn w:val="20"/>
    <w:link w:val="16"/>
    <w:qFormat/>
    <w:uiPriority w:val="99"/>
    <w:rPr>
      <w:sz w:val="18"/>
      <w:szCs w:val="18"/>
    </w:rPr>
  </w:style>
  <w:style w:type="character" w:customStyle="1" w:styleId="23">
    <w:name w:val="页脚 字符"/>
    <w:basedOn w:val="20"/>
    <w:link w:val="15"/>
    <w:qFormat/>
    <w:uiPriority w:val="99"/>
    <w:rPr>
      <w:sz w:val="18"/>
      <w:szCs w:val="18"/>
    </w:rPr>
  </w:style>
  <w:style w:type="character" w:customStyle="1" w:styleId="24">
    <w:name w:val="标题 1 字符"/>
    <w:basedOn w:val="20"/>
    <w:link w:val="2"/>
    <w:qFormat/>
    <w:uiPriority w:val="9"/>
    <w:rPr>
      <w:rFonts w:ascii="Times New Roman" w:hAnsi="Times New Roman" w:eastAsia="宋体" w:cs="Times New Roman"/>
      <w:b/>
      <w:bCs/>
      <w:kern w:val="44"/>
      <w:sz w:val="36"/>
      <w:szCs w:val="44"/>
    </w:rPr>
  </w:style>
  <w:style w:type="character" w:customStyle="1" w:styleId="25">
    <w:name w:val="标题 2 字符"/>
    <w:basedOn w:val="20"/>
    <w:link w:val="4"/>
    <w:qFormat/>
    <w:uiPriority w:val="9"/>
    <w:rPr>
      <w:rFonts w:ascii="Arial" w:hAnsi="Arial" w:eastAsia="黑体" w:cs="Times New Roman"/>
      <w:b/>
      <w:sz w:val="30"/>
      <w:szCs w:val="20"/>
    </w:rPr>
  </w:style>
  <w:style w:type="character" w:customStyle="1" w:styleId="26">
    <w:name w:val="标题 3 字符"/>
    <w:basedOn w:val="20"/>
    <w:link w:val="3"/>
    <w:qFormat/>
    <w:uiPriority w:val="9"/>
    <w:rPr>
      <w:rFonts w:ascii="Times New Roman" w:hAnsi="Times New Roman" w:eastAsia="宋体" w:cs="Times New Roman"/>
      <w:b/>
      <w:sz w:val="24"/>
      <w:szCs w:val="20"/>
    </w:rPr>
  </w:style>
  <w:style w:type="character" w:customStyle="1" w:styleId="27">
    <w:name w:val="标题 4 字符"/>
    <w:basedOn w:val="20"/>
    <w:link w:val="5"/>
    <w:qFormat/>
    <w:uiPriority w:val="9"/>
    <w:rPr>
      <w:rFonts w:ascii="Cambria" w:hAnsi="Cambria" w:eastAsia="宋体" w:cs="Times New Roman"/>
      <w:b/>
      <w:bCs/>
      <w:kern w:val="0"/>
      <w:sz w:val="28"/>
      <w:szCs w:val="28"/>
    </w:rPr>
  </w:style>
  <w:style w:type="character" w:customStyle="1" w:styleId="28">
    <w:name w:val="标题 5 字符"/>
    <w:basedOn w:val="20"/>
    <w:link w:val="6"/>
    <w:qFormat/>
    <w:uiPriority w:val="0"/>
    <w:rPr>
      <w:rFonts w:ascii="Times New Roman" w:hAnsi="Times New Roman" w:eastAsia="宋体" w:cs="Times New Roman"/>
      <w:b/>
      <w:sz w:val="28"/>
      <w:szCs w:val="24"/>
    </w:rPr>
  </w:style>
  <w:style w:type="character" w:customStyle="1" w:styleId="29">
    <w:name w:val="标题 6 字符"/>
    <w:basedOn w:val="20"/>
    <w:link w:val="7"/>
    <w:qFormat/>
    <w:uiPriority w:val="0"/>
    <w:rPr>
      <w:rFonts w:ascii="Arial" w:hAnsi="Arial" w:eastAsia="黑体" w:cs="Times New Roman"/>
      <w:b/>
      <w:sz w:val="24"/>
      <w:szCs w:val="24"/>
    </w:rPr>
  </w:style>
  <w:style w:type="character" w:customStyle="1" w:styleId="30">
    <w:name w:val="标题 7 字符"/>
    <w:basedOn w:val="20"/>
    <w:link w:val="8"/>
    <w:qFormat/>
    <w:uiPriority w:val="0"/>
    <w:rPr>
      <w:rFonts w:ascii="Times New Roman" w:hAnsi="Times New Roman" w:eastAsia="宋体" w:cs="Times New Roman"/>
      <w:b/>
      <w:sz w:val="24"/>
      <w:szCs w:val="24"/>
    </w:rPr>
  </w:style>
  <w:style w:type="character" w:customStyle="1" w:styleId="31">
    <w:name w:val="标题 8 字符"/>
    <w:basedOn w:val="20"/>
    <w:link w:val="9"/>
    <w:qFormat/>
    <w:uiPriority w:val="0"/>
    <w:rPr>
      <w:rFonts w:ascii="Arial" w:hAnsi="Arial" w:eastAsia="黑体" w:cs="Times New Roman"/>
      <w:sz w:val="24"/>
      <w:szCs w:val="24"/>
    </w:rPr>
  </w:style>
  <w:style w:type="character" w:customStyle="1" w:styleId="32">
    <w:name w:val="标题 9 字符"/>
    <w:basedOn w:val="20"/>
    <w:link w:val="10"/>
    <w:qFormat/>
    <w:uiPriority w:val="0"/>
    <w:rPr>
      <w:rFonts w:ascii="Arial" w:hAnsi="Arial" w:eastAsia="黑体" w:cs="Times New Roman"/>
      <w:szCs w:val="24"/>
    </w:rPr>
  </w:style>
  <w:style w:type="character" w:customStyle="1" w:styleId="33">
    <w:name w:val="正文文本 字符"/>
    <w:basedOn w:val="20"/>
    <w:link w:val="12"/>
    <w:qFormat/>
    <w:uiPriority w:val="99"/>
    <w:rPr>
      <w:rFonts w:ascii="Times New Roman" w:hAnsi="Times New Roman" w:eastAsia="宋体" w:cs="Times New Roman"/>
      <w:kern w:val="0"/>
      <w:sz w:val="20"/>
      <w:szCs w:val="24"/>
    </w:rPr>
  </w:style>
  <w:style w:type="paragraph" w:customStyle="1" w:styleId="34">
    <w:name w:val="列出段落1"/>
    <w:basedOn w:val="1"/>
    <w:uiPriority w:val="99"/>
    <w:pPr>
      <w:ind w:firstLine="420" w:firstLineChars="200"/>
    </w:pPr>
  </w:style>
  <w:style w:type="paragraph" w:customStyle="1" w:styleId="35">
    <w:name w:val="正文+首行缩进2 字符"/>
    <w:basedOn w:val="1"/>
    <w:qFormat/>
    <w:uiPriority w:val="99"/>
    <w:pPr>
      <w:spacing w:line="360" w:lineRule="auto"/>
      <w:ind w:firstLine="200" w:firstLineChars="200"/>
    </w:pPr>
    <w:rPr>
      <w:rFonts w:ascii="Arial" w:hAnsi="Arial" w:eastAsiaTheme="minorEastAsia" w:cstheme="minorBidi"/>
      <w:szCs w:val="20"/>
    </w:rPr>
  </w:style>
  <w:style w:type="paragraph" w:customStyle="1" w:styleId="36">
    <w:name w:val="文档正文"/>
    <w:basedOn w:val="1"/>
    <w:qFormat/>
    <w:uiPriority w:val="0"/>
    <w:pPr>
      <w:adjustRightInd w:val="0"/>
      <w:spacing w:line="480" w:lineRule="atLeast"/>
      <w:ind w:firstLine="567" w:firstLineChars="200"/>
      <w:textAlignment w:val="baseline"/>
    </w:pPr>
    <w:rPr>
      <w:rFonts w:ascii="长城仿宋" w:hAnsi="宋体" w:cs="宋体"/>
      <w:kern w:val="0"/>
      <w:szCs w:val="20"/>
    </w:rPr>
  </w:style>
  <w:style w:type="paragraph" w:customStyle="1" w:styleId="37">
    <w:name w:val="样式 仿宋_GB2312 小四 行距: 1.5 倍行距"/>
    <w:basedOn w:val="1"/>
    <w:qFormat/>
    <w:uiPriority w:val="0"/>
    <w:pPr>
      <w:spacing w:line="360" w:lineRule="auto"/>
      <w:ind w:firstLine="480" w:firstLineChars="200"/>
    </w:pPr>
    <w:rPr>
      <w:rFonts w:ascii="仿宋_GB2312" w:hAnsi="宋体" w:eastAsia="仿宋_GB2312" w:cs="宋体"/>
      <w:sz w:val="28"/>
      <w:szCs w:val="20"/>
    </w:rPr>
  </w:style>
  <w:style w:type="character" w:customStyle="1" w:styleId="38">
    <w:name w:val="纯文本 字符"/>
    <w:basedOn w:val="20"/>
    <w:link w:val="13"/>
    <w:qFormat/>
    <w:uiPriority w:val="99"/>
    <w:rPr>
      <w:rFonts w:ascii="宋体" w:hAnsi="Courier New" w:eastAsia="宋体" w:cs="宋体"/>
    </w:rPr>
  </w:style>
  <w:style w:type="character" w:customStyle="1" w:styleId="39">
    <w:name w:val="批注框文本 字符"/>
    <w:basedOn w:val="20"/>
    <w:link w:val="14"/>
    <w:qFormat/>
    <w:uiPriority w:val="99"/>
    <w:rPr>
      <w:rFonts w:ascii="Calibri" w:hAnsi="Calibri" w:eastAsia="宋体" w:cs="Times New Roman"/>
      <w:kern w:val="2"/>
      <w:sz w:val="18"/>
      <w:szCs w:val="18"/>
    </w:rPr>
  </w:style>
  <w:style w:type="paragraph" w:customStyle="1" w:styleId="40">
    <w:name w:val="列出段落111"/>
    <w:basedOn w:val="1"/>
    <w:qFormat/>
    <w:uiPriority w:val="99"/>
    <w:pPr>
      <w:ind w:firstLine="420" w:firstLineChars="200"/>
    </w:pPr>
    <w:rPr>
      <w:rFonts w:ascii="Calibri" w:hAnsi="Calibri"/>
      <w:szCs w:val="20"/>
    </w:rPr>
  </w:style>
  <w:style w:type="paragraph" w:customStyle="1" w:styleId="41">
    <w:name w:val="p"/>
    <w:basedOn w:val="1"/>
    <w:qFormat/>
    <w:uiPriority w:val="0"/>
    <w:pPr>
      <w:widowControl/>
      <w:spacing w:line="525" w:lineRule="atLeast"/>
      <w:ind w:firstLine="375"/>
      <w:jc w:val="left"/>
    </w:pPr>
    <w:rPr>
      <w:rFonts w:eastAsiaTheme="minorEastAsia"/>
      <w:kern w:val="0"/>
      <w:sz w:val="24"/>
    </w:rPr>
  </w:style>
  <w:style w:type="paragraph" w:customStyle="1" w:styleId="42">
    <w:name w:val="列出段落11"/>
    <w:basedOn w:val="1"/>
    <w:qFormat/>
    <w:uiPriority w:val="0"/>
    <w:pPr>
      <w:ind w:firstLine="420" w:firstLineChars="200"/>
    </w:pPr>
    <w:rPr>
      <w:szCs w:val="21"/>
    </w:rPr>
  </w:style>
  <w:style w:type="paragraph" w:customStyle="1" w:styleId="43">
    <w:name w:val="正文首行缩进1"/>
    <w:basedOn w:val="12"/>
    <w:qFormat/>
    <w:uiPriority w:val="0"/>
    <w:pPr>
      <w:spacing w:before="100" w:beforeAutospacing="1" w:line="360" w:lineRule="auto"/>
      <w:ind w:firstLine="420" w:firstLineChars="100"/>
    </w:pPr>
    <w:rPr>
      <w:kern w:val="2"/>
      <w:sz w:val="21"/>
      <w:szCs w:val="21"/>
    </w:rPr>
  </w:style>
  <w:style w:type="paragraph" w:customStyle="1" w:styleId="44">
    <w:name w:val="*正文"/>
    <w:basedOn w:val="1"/>
    <w:qFormat/>
    <w:uiPriority w:val="0"/>
    <w:pPr>
      <w:spacing w:line="360" w:lineRule="auto"/>
      <w:ind w:firstLine="200" w:firstLineChars="200"/>
    </w:pPr>
    <w:rPr>
      <w:rFonts w:ascii="宋体" w:hAnsi="宋体"/>
      <w:kern w:val="0"/>
      <w:szCs w:val="21"/>
    </w:rPr>
  </w:style>
  <w:style w:type="paragraph" w:customStyle="1" w:styleId="45">
    <w:name w:val="p0"/>
    <w:basedOn w:val="1"/>
    <w:qFormat/>
    <w:uiPriority w:val="0"/>
    <w:pPr>
      <w:widowControl/>
      <w:jc w:val="left"/>
    </w:pPr>
    <w:rPr>
      <w:rFonts w:ascii="Calibri" w:hAnsi="Calibri" w:cs="Calibri"/>
      <w:kern w:val="0"/>
      <w:sz w:val="24"/>
    </w:rPr>
  </w:style>
  <w:style w:type="paragraph" w:customStyle="1" w:styleId="46">
    <w:name w:val="段"/>
    <w:basedOn w:val="1"/>
    <w:qFormat/>
    <w:uiPriority w:val="0"/>
    <w:pPr>
      <w:widowControl/>
      <w:autoSpaceDE w:val="0"/>
      <w:autoSpaceDN w:val="0"/>
      <w:ind w:firstLine="420" w:firstLineChars="200"/>
    </w:pPr>
    <w:rPr>
      <w:rFonts w:ascii="宋体" w:hAnsi="宋体" w:cs="宋体"/>
      <w:kern w:val="0"/>
      <w:szCs w:val="21"/>
    </w:rPr>
  </w:style>
  <w:style w:type="character" w:customStyle="1" w:styleId="47">
    <w:name w:val="font51"/>
    <w:basedOn w:val="20"/>
    <w:qFormat/>
    <w:uiPriority w:val="0"/>
    <w:rPr>
      <w:rFonts w:ascii="Calibri" w:hAnsi="Calibri" w:cs="Calibri"/>
      <w:color w:val="000000"/>
      <w:sz w:val="21"/>
      <w:szCs w:val="21"/>
      <w:u w:val="none"/>
    </w:rPr>
  </w:style>
  <w:style w:type="character" w:customStyle="1" w:styleId="48">
    <w:name w:val="font21"/>
    <w:basedOn w:val="20"/>
    <w:qFormat/>
    <w:uiPriority w:val="0"/>
    <w:rPr>
      <w:rFonts w:hint="eastAsia" w:ascii="宋体" w:hAnsi="宋体" w:eastAsia="宋体" w:cs="宋体"/>
      <w:color w:val="000000"/>
      <w:sz w:val="24"/>
      <w:szCs w:val="24"/>
      <w:u w:val="none"/>
    </w:rPr>
  </w:style>
  <w:style w:type="character" w:customStyle="1" w:styleId="49">
    <w:name w:val="font31"/>
    <w:basedOn w:val="20"/>
    <w:qFormat/>
    <w:uiPriority w:val="0"/>
    <w:rPr>
      <w:rFonts w:hint="default" w:ascii="Calibri" w:hAnsi="Calibri" w:cs="Calibri"/>
      <w:color w:val="000000"/>
      <w:sz w:val="24"/>
      <w:szCs w:val="24"/>
      <w:u w:val="none"/>
    </w:rPr>
  </w:style>
  <w:style w:type="paragraph" w:styleId="50">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94E927-6877-4B6D-A9A1-A785616BDFB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794</Words>
  <Characters>4527</Characters>
  <Lines>37</Lines>
  <Paragraphs>10</Paragraphs>
  <TotalTime>74</TotalTime>
  <ScaleCrop>false</ScaleCrop>
  <LinksUpToDate>false</LinksUpToDate>
  <CharactersWithSpaces>5311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2021-03-02T04:58:00Z</dcterms:created>
  <dc:creator>hp</dc:creator>
  <cp:lastModifiedBy>马晨鸣</cp:lastModifiedBy>
  <dcterms:modified xsi:type="dcterms:W3CDTF">2022-02-23T11:43:23Z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7BFAC3A9E72E4F48B4F8404E6D9875E2</vt:lpwstr>
  </property>
</Properties>
</file>