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19DA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72B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70C249BD">
      <w:pPr>
        <w:pStyle w:val="2"/>
        <w:rPr>
          <w:rFonts w:hint="eastAsia"/>
          <w:lang w:val="en" w:eastAsia="zh-CN"/>
        </w:rPr>
      </w:pPr>
    </w:p>
    <w:p w14:paraId="28AAD15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考生须按照公布的直接业务考核时间及考场安排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在当天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下午14:30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至14:50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凭本人有效期内二代居民身份证原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件（或临时居民身份证、公安机关出具的具有法律效力的身份证明）到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指定考场报到。考生所携带的通讯工具和音频、视频发射、接收设备须关闭后交工作人员统一保管、考完离场时领回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D3CCE7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考生未能准时报到的，按自动放弃直接业务考核资格处理。</w:t>
      </w:r>
    </w:p>
    <w:p w14:paraId="105BFF3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本次直接业务考核采取结构化面试形式。</w:t>
      </w:r>
    </w:p>
    <w:p w14:paraId="453BA43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考生不得穿戴有职业特征或者有明显特殊文字、图案标识的服装、饰品参加直接业务考核，一经发现，按违规处理，取消直接业务考核资格。</w:t>
      </w:r>
    </w:p>
    <w:p w14:paraId="36452C1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考生报到后，工作人员组织考生抽签，决定面试的先后顺序，考生应按抽签确定的面试顺序进行面试。</w:t>
      </w:r>
    </w:p>
    <w:p w14:paraId="2834C7D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2865E0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 w14:paraId="7D06AF7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进入面试室的考生须带齐随身物品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摆放在指定位置，面试结束后带齐随身物品随工作人员到候分室等候，待签领面试成绩回执后离开考场，不得在考场附近逗留。</w:t>
      </w:r>
    </w:p>
    <w:p w14:paraId="3B99C3C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考生应接受现场工作人员的管理，对违反面试规定的，将按取消面试资格（成绩）处理。</w:t>
      </w:r>
    </w:p>
    <w:p w14:paraId="4B7EFB2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6003D3"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CA9C"/>
    <w:multiLevelType w:val="singleLevel"/>
    <w:tmpl w:val="01B4CA9C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C5A48"/>
    <w:rsid w:val="015B6D94"/>
    <w:rsid w:val="16297485"/>
    <w:rsid w:val="16797F90"/>
    <w:rsid w:val="183812B7"/>
    <w:rsid w:val="202D3AAE"/>
    <w:rsid w:val="251610A0"/>
    <w:rsid w:val="2C444F84"/>
    <w:rsid w:val="2E416045"/>
    <w:rsid w:val="2F05640D"/>
    <w:rsid w:val="35FC5A48"/>
    <w:rsid w:val="4B693428"/>
    <w:rsid w:val="51D33BB5"/>
    <w:rsid w:val="576E01A0"/>
    <w:rsid w:val="773D670D"/>
    <w:rsid w:val="799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ee4fbcbd-6e8c-468c-9343-f4c1ca896794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28AAD15C</paraID>
      <start>25</start>
      <end>32</end>
      <status>unmodified</status>
      <modifiedWord/>
      <trackRevisions>false</trackRevisions>
    </reviewItem>
    <reviewItem>
      <errorID>3de1eaa3-ccda-41fb-baee-1ad54a45d2a3</errorID>
      <errorWord>念题</errorWord>
      <group>L1_Word</group>
      <groupName>字词问题</groupName>
      <ability>L2_Typo</ability>
      <abilityName>字词错误</abilityName>
      <candidateList>
        <item>命题</item>
      </candidateList>
      <explain/>
      <paraID>32865E0F</paraID>
      <start>67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063095-2468-45c4-b686-45efd37e0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675</Characters>
  <Lines>0</Lines>
  <Paragraphs>0</Paragraphs>
  <TotalTime>40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2025-06-12T08:32:00Z</dcterms:created>
  <dc:creator>'</dc:creator>
  <cp:lastModifiedBy>李春娜</cp:lastModifiedBy>
  <dcterms:modified xsi:type="dcterms:W3CDTF">2026-01-23T10:57:52Z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AD5ED30427D94B23B38448EB8E3D428D_11</vt:lpwstr>
  </property>
  <property fmtid="{D5CDD505-2E9C-101B-9397-08002B2CF9AE}" pid="4" name="KSOTemplateDocerSaveRecord">
    <vt:lpwstr>eyJoZGlkIjoiZTUzYjMyMWEzZjk1NDI1ZDE4M2JhOTBkMDU0MWZiMjgiLCJ1c2VySWQiOiIxNjgzMTUxOTc0In0=</vt:lpwstr>
  </property>
</Properties>
</file>