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19EAC" w14:textId="77777777" w:rsidR="002D467F" w:rsidRPr="001135EF" w:rsidRDefault="0027285F">
      <w:pPr>
        <w:pStyle w:val="1"/>
        <w:rPr>
          <w:rFonts w:ascii="宋体" w:eastAsia="宋体" w:hAnsi="宋体" w:cs="宋体"/>
          <w:b/>
          <w:bCs/>
          <w:sz w:val="44"/>
          <w:szCs w:val="36"/>
        </w:rPr>
      </w:pPr>
      <w:r w:rsidRPr="001135EF">
        <w:rPr>
          <w:rFonts w:ascii="宋体" w:eastAsia="宋体" w:hAnsi="宋体" w:cs="宋体" w:hint="eastAsia"/>
          <w:b/>
          <w:bCs/>
          <w:sz w:val="44"/>
          <w:szCs w:val="36"/>
        </w:rPr>
        <w:t>202</w:t>
      </w:r>
      <w:r w:rsidR="00F15EBE" w:rsidRPr="001135EF">
        <w:rPr>
          <w:rFonts w:ascii="宋体" w:eastAsia="宋体" w:hAnsi="宋体" w:cs="宋体"/>
          <w:b/>
          <w:bCs/>
          <w:sz w:val="44"/>
          <w:szCs w:val="36"/>
        </w:rPr>
        <w:t>2</w:t>
      </w:r>
      <w:r w:rsidR="002D467F" w:rsidRPr="001135EF">
        <w:rPr>
          <w:rFonts w:ascii="宋体" w:eastAsia="宋体" w:hAnsi="宋体" w:cs="宋体" w:hint="eastAsia"/>
          <w:b/>
          <w:bCs/>
          <w:sz w:val="44"/>
          <w:szCs w:val="36"/>
        </w:rPr>
        <w:t>年度广东省科学技术奖公示表</w:t>
      </w:r>
    </w:p>
    <w:p w14:paraId="35E0F64A" w14:textId="77777777" w:rsidR="002D467F" w:rsidRPr="001135EF" w:rsidRDefault="002D467F">
      <w:pPr>
        <w:pStyle w:val="1"/>
        <w:rPr>
          <w:rFonts w:ascii="宋体" w:eastAsia="宋体" w:hAnsi="宋体" w:cs="宋体"/>
          <w:b/>
          <w:bCs/>
          <w:sz w:val="36"/>
          <w:szCs w:val="30"/>
        </w:rPr>
      </w:pPr>
      <w:r w:rsidRPr="001135EF">
        <w:rPr>
          <w:rFonts w:ascii="宋体" w:eastAsia="宋体" w:hAnsi="宋体" w:cs="宋体" w:hint="eastAsia"/>
          <w:b/>
          <w:bCs/>
          <w:sz w:val="36"/>
          <w:szCs w:val="30"/>
        </w:rPr>
        <w:t>（自然科学奖、技术发明奖、科技进步奖</w:t>
      </w:r>
      <w:r w:rsidR="0021041B" w:rsidRPr="001135EF">
        <w:rPr>
          <w:rFonts w:ascii="宋体" w:eastAsia="宋体" w:hAnsi="宋体" w:cs="宋体" w:hint="eastAsia"/>
          <w:b/>
          <w:bCs/>
          <w:sz w:val="36"/>
          <w:szCs w:val="30"/>
        </w:rPr>
        <w:t>、科技成果推广奖</w:t>
      </w:r>
      <w:r w:rsidRPr="001135EF">
        <w:rPr>
          <w:rFonts w:ascii="宋体" w:eastAsia="宋体" w:hAnsi="宋体" w:cs="宋体" w:hint="eastAsia"/>
          <w:b/>
          <w:bCs/>
          <w:sz w:val="36"/>
          <w:szCs w:val="30"/>
        </w:rPr>
        <w:t>格式）</w:t>
      </w:r>
    </w:p>
    <w:p w14:paraId="12554B81" w14:textId="77777777" w:rsidR="002D467F" w:rsidRPr="001135EF" w:rsidRDefault="002D467F">
      <w:pPr>
        <w:rPr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2D467F" w:rsidRPr="001135EF" w14:paraId="5801D4A5" w14:textId="77777777" w:rsidTr="0006412A">
        <w:trPr>
          <w:trHeight w:val="553"/>
          <w:jc w:val="center"/>
        </w:trPr>
        <w:tc>
          <w:tcPr>
            <w:tcW w:w="1615" w:type="dxa"/>
            <w:vAlign w:val="center"/>
          </w:tcPr>
          <w:p w14:paraId="6D3E4670" w14:textId="77777777" w:rsidR="002D467F" w:rsidRPr="001135EF" w:rsidRDefault="002D467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849" w:type="dxa"/>
            <w:vAlign w:val="center"/>
          </w:tcPr>
          <w:p w14:paraId="092127D5" w14:textId="77777777" w:rsidR="002D467F" w:rsidRPr="001135EF" w:rsidRDefault="000D3AA9">
            <w:pPr>
              <w:spacing w:line="360" w:lineRule="auto"/>
              <w:jc w:val="center"/>
              <w:rPr>
                <w:rFonts w:eastAsia="楷体"/>
                <w:b/>
                <w:bCs/>
                <w:sz w:val="24"/>
              </w:rPr>
            </w:pPr>
            <w:r w:rsidRPr="001135EF">
              <w:rPr>
                <w:rFonts w:eastAsia="楷体"/>
                <w:b/>
                <w:bCs/>
                <w:sz w:val="24"/>
              </w:rPr>
              <w:t>椎间盘退变分子影像诊断技术及生物再生治疗</w:t>
            </w:r>
          </w:p>
        </w:tc>
      </w:tr>
      <w:tr w:rsidR="00CC2950" w:rsidRPr="001135EF" w14:paraId="72576213" w14:textId="77777777" w:rsidTr="0006412A">
        <w:trPr>
          <w:trHeight w:val="553"/>
          <w:jc w:val="center"/>
        </w:trPr>
        <w:tc>
          <w:tcPr>
            <w:tcW w:w="1615" w:type="dxa"/>
            <w:vAlign w:val="center"/>
          </w:tcPr>
          <w:p w14:paraId="5947959B" w14:textId="77777777" w:rsidR="00CC2950" w:rsidRPr="001135EF" w:rsidRDefault="00CC295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t>拟提名奖项及等级</w:t>
            </w:r>
          </w:p>
        </w:tc>
        <w:tc>
          <w:tcPr>
            <w:tcW w:w="7849" w:type="dxa"/>
            <w:vAlign w:val="center"/>
          </w:tcPr>
          <w:p w14:paraId="2A434915" w14:textId="77777777" w:rsidR="00CC2950" w:rsidRPr="001135EF" w:rsidRDefault="005D1F9C">
            <w:pPr>
              <w:spacing w:line="360" w:lineRule="auto"/>
              <w:jc w:val="center"/>
              <w:rPr>
                <w:rFonts w:eastAsia="楷体"/>
                <w:b/>
                <w:bCs/>
                <w:sz w:val="24"/>
              </w:rPr>
            </w:pPr>
            <w:r w:rsidRPr="001135EF">
              <w:rPr>
                <w:rFonts w:eastAsia="楷体"/>
                <w:b/>
                <w:bCs/>
                <w:sz w:val="24"/>
              </w:rPr>
              <w:t>科技进步奖</w:t>
            </w:r>
            <w:r w:rsidRPr="001135EF">
              <w:rPr>
                <w:rFonts w:eastAsia="楷体"/>
                <w:b/>
                <w:bCs/>
                <w:sz w:val="24"/>
              </w:rPr>
              <w:t xml:space="preserve"> </w:t>
            </w:r>
            <w:r w:rsidRPr="001135EF">
              <w:rPr>
                <w:rFonts w:eastAsia="楷体"/>
                <w:b/>
                <w:bCs/>
                <w:sz w:val="24"/>
              </w:rPr>
              <w:t>二等</w:t>
            </w:r>
            <w:r w:rsidR="001A32F1">
              <w:rPr>
                <w:rFonts w:eastAsia="楷体" w:hint="eastAsia"/>
                <w:b/>
                <w:bCs/>
                <w:sz w:val="24"/>
              </w:rPr>
              <w:t>奖</w:t>
            </w:r>
          </w:p>
        </w:tc>
      </w:tr>
      <w:tr w:rsidR="002D467F" w:rsidRPr="001135EF" w14:paraId="5677A4BE" w14:textId="77777777" w:rsidTr="0006412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1D5A5CA1" w14:textId="77777777" w:rsidR="002D467F" w:rsidRPr="001135EF" w:rsidRDefault="002D467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t>主要完成单位</w:t>
            </w:r>
          </w:p>
        </w:tc>
        <w:tc>
          <w:tcPr>
            <w:tcW w:w="7849" w:type="dxa"/>
            <w:vAlign w:val="center"/>
          </w:tcPr>
          <w:p w14:paraId="2EA04B5B" w14:textId="77777777" w:rsidR="002D467F" w:rsidRPr="001135EF" w:rsidRDefault="007E2647">
            <w:pPr>
              <w:spacing w:line="360" w:lineRule="auto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中山大学附属第七医院</w:t>
            </w:r>
            <w:r w:rsidR="001A32F1" w:rsidRPr="00784AAD">
              <w:rPr>
                <w:rFonts w:ascii="仿宋" w:eastAsia="仿宋" w:hAnsi="仿宋" w:hint="eastAsia"/>
                <w:sz w:val="24"/>
              </w:rPr>
              <w:t>（深圳）</w:t>
            </w:r>
          </w:p>
        </w:tc>
      </w:tr>
      <w:tr w:rsidR="002D467F" w:rsidRPr="001135EF" w14:paraId="3CC4C870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6F80030" w14:textId="77777777" w:rsidR="002D467F" w:rsidRPr="001135EF" w:rsidRDefault="002D467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332C123F" w14:textId="77777777" w:rsidR="002D467F" w:rsidRPr="001135EF" w:rsidRDefault="007E2647">
            <w:pPr>
              <w:spacing w:line="360" w:lineRule="auto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中山大学附属第一医院</w:t>
            </w:r>
          </w:p>
        </w:tc>
      </w:tr>
      <w:tr w:rsidR="00B30664" w:rsidRPr="001135EF" w14:paraId="3CA151FB" w14:textId="77777777" w:rsidTr="0006412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14:paraId="644A4A73" w14:textId="77777777" w:rsidR="00B30664" w:rsidRPr="001135EF" w:rsidRDefault="00B306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11170ED9" w14:textId="77777777" w:rsidR="00B30664" w:rsidRPr="001135EF" w:rsidRDefault="00B30664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 w:hint="eastAsia"/>
                <w:sz w:val="24"/>
              </w:rPr>
              <w:t>中山大学附属口腔医院</w:t>
            </w:r>
          </w:p>
        </w:tc>
      </w:tr>
      <w:tr w:rsidR="00160308" w:rsidRPr="001135EF" w14:paraId="2C96B5B9" w14:textId="77777777" w:rsidTr="0006412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14:paraId="307723D2" w14:textId="77777777" w:rsidR="00160308" w:rsidRPr="001135EF" w:rsidRDefault="0016030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65A6018F" w14:textId="4C2C5812" w:rsidR="00160308" w:rsidRPr="00160308" w:rsidRDefault="00160308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中山大学附属第六医院</w:t>
            </w:r>
          </w:p>
        </w:tc>
      </w:tr>
      <w:tr w:rsidR="002D467F" w:rsidRPr="001135EF" w14:paraId="6B39D514" w14:textId="77777777" w:rsidTr="0006412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14:paraId="13D2D80A" w14:textId="77777777" w:rsidR="002D467F" w:rsidRPr="001135EF" w:rsidRDefault="002D467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1AB6A08C" w14:textId="77777777" w:rsidR="002D467F" w:rsidRPr="001135EF" w:rsidRDefault="007E2647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广州恩轲肽医药科技有限公司</w:t>
            </w:r>
          </w:p>
        </w:tc>
      </w:tr>
      <w:tr w:rsidR="00C40EF4" w:rsidRPr="001135EF" w14:paraId="46D6141E" w14:textId="77777777" w:rsidTr="0006412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24B03F47" w14:textId="77777777" w:rsidR="00C40EF4" w:rsidRPr="001135EF" w:rsidRDefault="00C40E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t>主要完成人</w:t>
            </w:r>
          </w:p>
          <w:p w14:paraId="1878468F" w14:textId="77777777" w:rsidR="00C40EF4" w:rsidRPr="001135EF" w:rsidRDefault="00C40EF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14:paraId="5937A587" w14:textId="77777777" w:rsidR="00C40EF4" w:rsidRPr="001135EF" w:rsidRDefault="00C40EF4">
            <w:pPr>
              <w:adjustRightInd w:val="0"/>
              <w:snapToGrid w:val="0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1.</w:t>
            </w:r>
            <w:r w:rsidRPr="001135EF">
              <w:rPr>
                <w:rFonts w:eastAsia="楷体"/>
                <w:sz w:val="24"/>
              </w:rPr>
              <w:t>周治宇（副研究员、中山大学附属第七医院、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Pr="001135EF">
              <w:rPr>
                <w:rFonts w:eastAsia="楷体"/>
                <w:sz w:val="24"/>
              </w:rPr>
              <w:t>中山大学附属七院医院</w:t>
            </w:r>
            <w:r w:rsidRPr="001135EF">
              <w:rPr>
                <w:rFonts w:eastAsia="楷体"/>
                <w:sz w:val="24"/>
              </w:rPr>
              <w:t>/</w:t>
            </w:r>
            <w:r w:rsidRPr="001135EF">
              <w:rPr>
                <w:rFonts w:eastAsia="楷体"/>
                <w:sz w:val="24"/>
              </w:rPr>
              <w:t>中山大学附属第一医院、项目研究及设计的主要完成人</w:t>
            </w:r>
            <w:r w:rsidR="00AD3EBC" w:rsidRPr="001135EF">
              <w:rPr>
                <w:rFonts w:eastAsia="楷体" w:hint="eastAsia"/>
                <w:sz w:val="24"/>
              </w:rPr>
              <w:t>，发现了腰椎间盘退变过程中的快速退变期，提出来生物再生治疗的时间窗，建立了动态力学培养系统，并在该系统上构建了多种器官培养模型</w:t>
            </w:r>
            <w:r w:rsidRPr="001135EF">
              <w:rPr>
                <w:rFonts w:eastAsia="楷体"/>
                <w:sz w:val="24"/>
              </w:rPr>
              <w:t>）</w:t>
            </w:r>
          </w:p>
        </w:tc>
      </w:tr>
      <w:tr w:rsidR="00C40EF4" w:rsidRPr="001135EF" w14:paraId="50DD6F8A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DCEA834" w14:textId="77777777" w:rsidR="00C40EF4" w:rsidRPr="001135EF" w:rsidRDefault="00C40E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1C179C8C" w14:textId="77777777" w:rsidR="00C40EF4" w:rsidRPr="001135EF" w:rsidRDefault="00C40EF4">
            <w:pPr>
              <w:adjustRightInd w:val="0"/>
              <w:snapToGrid w:val="0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2.</w:t>
            </w:r>
            <w:r w:rsidRPr="001135EF">
              <w:rPr>
                <w:rFonts w:eastAsia="楷体"/>
                <w:sz w:val="24"/>
              </w:rPr>
              <w:t>邹学农（教授、中山大学附属第一医院、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Pr="001135EF">
              <w:rPr>
                <w:rFonts w:eastAsia="楷体"/>
                <w:sz w:val="24"/>
              </w:rPr>
              <w:t>中山大学附属第一医院、项目研究与设计主要指导</w:t>
            </w:r>
            <w:r w:rsidR="00AD3EBC" w:rsidRPr="001135EF">
              <w:rPr>
                <w:rFonts w:eastAsia="楷体" w:hint="eastAsia"/>
                <w:sz w:val="24"/>
              </w:rPr>
              <w:t>，</w:t>
            </w:r>
            <w:r w:rsidR="00042C3C" w:rsidRPr="001135EF">
              <w:rPr>
                <w:rFonts w:eastAsia="楷体" w:hint="eastAsia"/>
                <w:sz w:val="24"/>
              </w:rPr>
              <w:t>自主建立了</w:t>
            </w:r>
            <w:r w:rsidR="00042C3C" w:rsidRPr="001135EF">
              <w:rPr>
                <w:rFonts w:eastAsia="楷体" w:hint="eastAsia"/>
                <w:sz w:val="24"/>
              </w:rPr>
              <w:t>T</w:t>
            </w:r>
            <w:r w:rsidR="00042C3C" w:rsidRPr="001135EF">
              <w:rPr>
                <w:rFonts w:eastAsia="楷体"/>
                <w:sz w:val="24"/>
              </w:rPr>
              <w:t>1</w:t>
            </w:r>
            <w:r w:rsidR="00042C3C" w:rsidRPr="001135EF">
              <w:rPr>
                <w:rFonts w:eastAsia="楷体" w:hint="eastAsia"/>
                <w:sz w:val="24"/>
              </w:rPr>
              <w:t>rho</w:t>
            </w:r>
            <w:r w:rsidR="00042C3C" w:rsidRPr="001135EF">
              <w:rPr>
                <w:rFonts w:eastAsia="楷体" w:hint="eastAsia"/>
                <w:sz w:val="24"/>
              </w:rPr>
              <w:t>磁共振扫描序列并开发了相应软件，发现了其分析数据与蛋白聚糖具有明显的相关性，提出了用天然高分子材料构建可注射原位交联生物再生材料并实现</w:t>
            </w:r>
            <w:r w:rsidRPr="001135EF">
              <w:rPr>
                <w:rFonts w:eastAsia="楷体"/>
                <w:sz w:val="24"/>
              </w:rPr>
              <w:t>）</w:t>
            </w:r>
          </w:p>
        </w:tc>
      </w:tr>
      <w:tr w:rsidR="00C40EF4" w:rsidRPr="001135EF" w14:paraId="7B51D8A9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A0CE250" w14:textId="77777777" w:rsidR="00C40EF4" w:rsidRPr="001135EF" w:rsidRDefault="00C40E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3B530775" w14:textId="77777777" w:rsidR="00C40EF4" w:rsidRPr="001135EF" w:rsidRDefault="00C40EF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3.</w:t>
            </w:r>
            <w:r w:rsidR="00B30664" w:rsidRPr="001135EF">
              <w:rPr>
                <w:rFonts w:eastAsia="楷体"/>
                <w:sz w:val="24"/>
              </w:rPr>
              <w:t xml:space="preserve"> </w:t>
            </w:r>
            <w:r w:rsidR="00B30664" w:rsidRPr="001135EF">
              <w:rPr>
                <w:rFonts w:eastAsia="楷体"/>
                <w:sz w:val="24"/>
              </w:rPr>
              <w:t>庄文权（主任医师、中山大学附属第一医院、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="00B30664" w:rsidRPr="001135EF">
              <w:rPr>
                <w:rFonts w:eastAsia="楷体"/>
                <w:sz w:val="24"/>
              </w:rPr>
              <w:t>中山大学附属第一医院、</w:t>
            </w:r>
            <w:r w:rsidR="00B30664" w:rsidRPr="001135EF">
              <w:rPr>
                <w:rFonts w:eastAsia="楷体" w:hint="eastAsia"/>
                <w:sz w:val="24"/>
              </w:rPr>
              <w:t>主要参与终板下骨平阳霉素注射营养障碍腰椎间盘退变动物模型</w:t>
            </w:r>
            <w:r w:rsidR="00B30664" w:rsidRPr="001135EF">
              <w:rPr>
                <w:rFonts w:eastAsia="楷体"/>
                <w:sz w:val="24"/>
              </w:rPr>
              <w:t>）</w:t>
            </w:r>
          </w:p>
        </w:tc>
      </w:tr>
      <w:tr w:rsidR="0044561D" w:rsidRPr="001135EF" w14:paraId="717AE618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DF1BE57" w14:textId="77777777" w:rsidR="0044561D" w:rsidRPr="001135EF" w:rsidRDefault="0044561D" w:rsidP="0044561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0E1FB54C" w14:textId="77777777" w:rsidR="0044561D" w:rsidRPr="001135EF" w:rsidRDefault="00286AC6" w:rsidP="0044561D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4</w:t>
            </w:r>
            <w:r w:rsidR="0044561D" w:rsidRPr="001135EF">
              <w:rPr>
                <w:rFonts w:eastAsia="楷体"/>
                <w:sz w:val="24"/>
              </w:rPr>
              <w:t>.</w:t>
            </w:r>
            <w:r w:rsidR="00B30664" w:rsidRPr="001135EF">
              <w:rPr>
                <w:rFonts w:eastAsia="楷体"/>
                <w:sz w:val="24"/>
              </w:rPr>
              <w:t xml:space="preserve"> </w:t>
            </w:r>
            <w:r w:rsidR="00B30664" w:rsidRPr="001135EF">
              <w:rPr>
                <w:rFonts w:eastAsia="楷体" w:hint="eastAsia"/>
                <w:sz w:val="24"/>
              </w:rPr>
              <w:t>王伟财</w:t>
            </w:r>
            <w:r w:rsidR="00B30664" w:rsidRPr="001135EF">
              <w:rPr>
                <w:rFonts w:eastAsia="楷体"/>
                <w:sz w:val="24"/>
              </w:rPr>
              <w:t>（</w:t>
            </w:r>
            <w:r w:rsidR="00B30664" w:rsidRPr="001135EF">
              <w:rPr>
                <w:rFonts w:eastAsia="楷体" w:hint="eastAsia"/>
                <w:sz w:val="24"/>
              </w:rPr>
              <w:t>副主任医师</w:t>
            </w:r>
            <w:r w:rsidR="00B30664" w:rsidRPr="001135EF">
              <w:rPr>
                <w:rFonts w:eastAsia="楷体"/>
                <w:sz w:val="24"/>
              </w:rPr>
              <w:t>、中山大学附属</w:t>
            </w:r>
            <w:r w:rsidR="00B30664" w:rsidRPr="001135EF">
              <w:rPr>
                <w:rFonts w:eastAsia="楷体" w:hint="eastAsia"/>
                <w:sz w:val="24"/>
              </w:rPr>
              <w:t>口腔医院</w:t>
            </w:r>
            <w:r w:rsidR="00B30664" w:rsidRPr="001135EF">
              <w:rPr>
                <w:rFonts w:eastAsia="楷体"/>
                <w:sz w:val="24"/>
              </w:rPr>
              <w:t>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="00B30664" w:rsidRPr="001135EF">
              <w:rPr>
                <w:rFonts w:eastAsia="楷体"/>
                <w:sz w:val="24"/>
              </w:rPr>
              <w:t>中山大学附属</w:t>
            </w:r>
            <w:r w:rsidR="00B30664" w:rsidRPr="001135EF">
              <w:rPr>
                <w:rFonts w:eastAsia="楷体" w:hint="eastAsia"/>
                <w:sz w:val="24"/>
              </w:rPr>
              <w:t>口腔医院</w:t>
            </w:r>
            <w:r w:rsidR="00B30664" w:rsidRPr="001135EF">
              <w:rPr>
                <w:rFonts w:eastAsia="楷体"/>
                <w:sz w:val="24"/>
              </w:rPr>
              <w:t>、</w:t>
            </w:r>
            <w:r w:rsidR="00B30664" w:rsidRPr="001135EF">
              <w:rPr>
                <w:rFonts w:eastAsia="楷体" w:hint="eastAsia"/>
                <w:sz w:val="24"/>
              </w:rPr>
              <w:t>主要参与生物医用材料的构建，并拓展应用</w:t>
            </w:r>
            <w:r w:rsidR="00B30664" w:rsidRPr="001135EF">
              <w:rPr>
                <w:rFonts w:eastAsia="楷体"/>
                <w:sz w:val="24"/>
              </w:rPr>
              <w:t>）</w:t>
            </w:r>
          </w:p>
        </w:tc>
      </w:tr>
      <w:tr w:rsidR="0044561D" w:rsidRPr="001135EF" w14:paraId="114819D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2DA1D7C" w14:textId="77777777" w:rsidR="0044561D" w:rsidRPr="001135EF" w:rsidRDefault="0044561D" w:rsidP="0044561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54A9CDC6" w14:textId="77777777" w:rsidR="0044561D" w:rsidRPr="001135EF" w:rsidRDefault="00286AC6" w:rsidP="0044561D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5.</w:t>
            </w:r>
            <w:r w:rsidR="00B30664" w:rsidRPr="001135EF">
              <w:rPr>
                <w:rFonts w:eastAsia="楷体"/>
                <w:sz w:val="24"/>
              </w:rPr>
              <w:t xml:space="preserve"> </w:t>
            </w:r>
            <w:r w:rsidR="00B30664" w:rsidRPr="001135EF">
              <w:rPr>
                <w:rFonts w:eastAsia="楷体"/>
                <w:sz w:val="24"/>
              </w:rPr>
              <w:t>高蔓蔓（助理研究员、中山大学附属第一医院、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="00B30664" w:rsidRPr="001135EF">
              <w:rPr>
                <w:rFonts w:eastAsia="楷体"/>
                <w:sz w:val="24"/>
              </w:rPr>
              <w:t>中山大学附属第七医院</w:t>
            </w:r>
            <w:r w:rsidR="00B30664" w:rsidRPr="001135EF">
              <w:rPr>
                <w:rFonts w:eastAsia="楷体"/>
                <w:sz w:val="24"/>
              </w:rPr>
              <w:t>/</w:t>
            </w:r>
            <w:r w:rsidR="00B30664" w:rsidRPr="001135EF">
              <w:rPr>
                <w:rFonts w:eastAsia="楷体"/>
                <w:sz w:val="24"/>
              </w:rPr>
              <w:t>中山大学附属第一医院、</w:t>
            </w:r>
            <w:r w:rsidR="00B30664" w:rsidRPr="001135EF">
              <w:rPr>
                <w:rFonts w:eastAsia="楷体" w:hint="eastAsia"/>
                <w:sz w:val="24"/>
              </w:rPr>
              <w:t>主要参与阐明生物再生治疗的分子生物学机制，协助构建动态力学培养系统并应用于器官培养模型的构建。</w:t>
            </w:r>
            <w:r w:rsidR="00B30664" w:rsidRPr="001135EF">
              <w:rPr>
                <w:rFonts w:eastAsia="楷体"/>
                <w:sz w:val="24"/>
              </w:rPr>
              <w:t>）</w:t>
            </w:r>
          </w:p>
        </w:tc>
      </w:tr>
      <w:tr w:rsidR="0044561D" w:rsidRPr="001135EF" w14:paraId="4A9B36A5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6134E8E" w14:textId="77777777" w:rsidR="0044561D" w:rsidRPr="001135EF" w:rsidRDefault="0044561D" w:rsidP="0044561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7DB95913" w14:textId="77777777" w:rsidR="0044561D" w:rsidRPr="001135EF" w:rsidRDefault="0044561D" w:rsidP="0044561D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6</w:t>
            </w:r>
            <w:r w:rsidR="00286AC6" w:rsidRPr="001135EF">
              <w:rPr>
                <w:rFonts w:eastAsia="楷体"/>
                <w:sz w:val="24"/>
              </w:rPr>
              <w:t>.</w:t>
            </w:r>
            <w:r w:rsidR="00B30664" w:rsidRPr="001135EF">
              <w:rPr>
                <w:rFonts w:eastAsia="楷体"/>
                <w:sz w:val="24"/>
              </w:rPr>
              <w:t xml:space="preserve"> </w:t>
            </w:r>
            <w:r w:rsidR="00B30664" w:rsidRPr="001135EF">
              <w:rPr>
                <w:rFonts w:eastAsia="楷体"/>
                <w:sz w:val="24"/>
              </w:rPr>
              <w:t>周智洋（主任医师、中山大学附属第六医院、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="00B30664" w:rsidRPr="001135EF">
              <w:rPr>
                <w:rFonts w:eastAsia="楷体"/>
                <w:sz w:val="24"/>
              </w:rPr>
              <w:t>中山大学附属第六医院、</w:t>
            </w:r>
            <w:r w:rsidR="00B30664" w:rsidRPr="001135EF">
              <w:rPr>
                <w:rFonts w:eastAsia="楷体" w:hint="eastAsia"/>
                <w:sz w:val="24"/>
              </w:rPr>
              <w:t>主要参与磁共振分子影像平台的构建</w:t>
            </w:r>
            <w:r w:rsidR="00B30664" w:rsidRPr="001135EF">
              <w:rPr>
                <w:rFonts w:eastAsia="楷体"/>
                <w:sz w:val="24"/>
              </w:rPr>
              <w:t>）</w:t>
            </w:r>
          </w:p>
        </w:tc>
      </w:tr>
      <w:tr w:rsidR="0044561D" w:rsidRPr="001135EF" w14:paraId="31BD5B2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F8C44D0" w14:textId="77777777" w:rsidR="0044561D" w:rsidRPr="001135EF" w:rsidRDefault="0044561D" w:rsidP="0044561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0338B67C" w14:textId="77777777" w:rsidR="0044561D" w:rsidRPr="001135EF" w:rsidRDefault="00AF1351" w:rsidP="0044561D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7.</w:t>
            </w:r>
            <w:r w:rsidR="00B30664" w:rsidRPr="001135EF">
              <w:rPr>
                <w:rFonts w:eastAsia="楷体"/>
                <w:sz w:val="24"/>
              </w:rPr>
              <w:t xml:space="preserve"> </w:t>
            </w:r>
            <w:r w:rsidR="00B30664" w:rsidRPr="001135EF">
              <w:rPr>
                <w:rFonts w:eastAsia="楷体"/>
                <w:sz w:val="24"/>
              </w:rPr>
              <w:t>刘希哲（主治医师、中山大学附属第一医院、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="00B30664" w:rsidRPr="001135EF">
              <w:rPr>
                <w:rFonts w:eastAsia="楷体"/>
                <w:sz w:val="24"/>
              </w:rPr>
              <w:t>中山大学附属第七医院、</w:t>
            </w:r>
            <w:r w:rsidR="00B30664" w:rsidRPr="001135EF">
              <w:rPr>
                <w:rFonts w:eastAsia="楷体" w:hint="eastAsia"/>
                <w:sz w:val="24"/>
              </w:rPr>
              <w:t>主要参与动态力学培养系统器官培养模型的构建与实施</w:t>
            </w:r>
            <w:r w:rsidR="00B30664" w:rsidRPr="001135EF">
              <w:rPr>
                <w:rFonts w:eastAsia="楷体"/>
                <w:sz w:val="24"/>
              </w:rPr>
              <w:t>）</w:t>
            </w:r>
          </w:p>
        </w:tc>
      </w:tr>
      <w:tr w:rsidR="0044561D" w:rsidRPr="001135EF" w14:paraId="1D8DC5B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85E0803" w14:textId="77777777" w:rsidR="0044561D" w:rsidRPr="001135EF" w:rsidRDefault="0044561D" w:rsidP="0044561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5A6631B5" w14:textId="3503A969" w:rsidR="0044561D" w:rsidRPr="001135EF" w:rsidRDefault="00AF1351" w:rsidP="0044561D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8.</w:t>
            </w:r>
            <w:r w:rsidR="00B30664" w:rsidRPr="001135EF">
              <w:rPr>
                <w:rFonts w:eastAsia="楷体"/>
                <w:sz w:val="24"/>
              </w:rPr>
              <w:t xml:space="preserve"> </w:t>
            </w:r>
            <w:r w:rsidR="00B30664" w:rsidRPr="001135EF">
              <w:rPr>
                <w:rFonts w:eastAsia="楷体"/>
                <w:sz w:val="24"/>
              </w:rPr>
              <w:t>陈少明（</w:t>
            </w:r>
            <w:r w:rsidR="00160308">
              <w:rPr>
                <w:rFonts w:eastAsia="楷体" w:hint="eastAsia"/>
                <w:sz w:val="24"/>
              </w:rPr>
              <w:t>主治</w:t>
            </w:r>
            <w:r w:rsidR="00B30664" w:rsidRPr="001135EF">
              <w:rPr>
                <w:rFonts w:eastAsia="楷体"/>
                <w:sz w:val="24"/>
              </w:rPr>
              <w:t>医师、中山大学附属第五医院、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="00B30664" w:rsidRPr="001135EF">
              <w:rPr>
                <w:rFonts w:eastAsia="楷体"/>
                <w:sz w:val="24"/>
              </w:rPr>
              <w:t>中山大学附属第一医院、</w:t>
            </w:r>
            <w:r w:rsidR="00B30664" w:rsidRPr="001135EF">
              <w:rPr>
                <w:rFonts w:eastAsia="楷体" w:hint="eastAsia"/>
                <w:sz w:val="24"/>
              </w:rPr>
              <w:t>主要参与可注射原位交联修复材料再生修复机制的研究</w:t>
            </w:r>
            <w:r w:rsidR="00B30664" w:rsidRPr="001135EF">
              <w:rPr>
                <w:rFonts w:eastAsia="楷体"/>
                <w:sz w:val="24"/>
              </w:rPr>
              <w:t>）</w:t>
            </w:r>
          </w:p>
        </w:tc>
      </w:tr>
      <w:tr w:rsidR="00AF1351" w:rsidRPr="001135EF" w14:paraId="54CD1A2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2E60871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2DDEBB88" w14:textId="77777777" w:rsidR="00AF1351" w:rsidRPr="001135EF" w:rsidRDefault="00AF1351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9.</w:t>
            </w:r>
            <w:r w:rsidR="00B30664" w:rsidRPr="001135EF">
              <w:rPr>
                <w:rFonts w:eastAsia="楷体"/>
                <w:sz w:val="24"/>
              </w:rPr>
              <w:t xml:space="preserve"> </w:t>
            </w:r>
            <w:r w:rsidR="00B30664" w:rsidRPr="001135EF">
              <w:rPr>
                <w:rFonts w:eastAsia="楷体"/>
                <w:sz w:val="24"/>
              </w:rPr>
              <w:t>张鹏辉（主治医师、中山大学附属第七医院、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="00B30664" w:rsidRPr="001135EF">
              <w:rPr>
                <w:rFonts w:eastAsia="楷体"/>
                <w:sz w:val="24"/>
              </w:rPr>
              <w:t>中山大学附属第七医院、</w:t>
            </w:r>
            <w:r w:rsidR="00B30664" w:rsidRPr="001135EF">
              <w:rPr>
                <w:rFonts w:eastAsia="楷体" w:hint="eastAsia"/>
                <w:sz w:val="24"/>
              </w:rPr>
              <w:t>主要参与动态力学培养系统器官模型的构建</w:t>
            </w:r>
            <w:r w:rsidR="00B30664" w:rsidRPr="001135EF">
              <w:rPr>
                <w:rFonts w:eastAsia="楷体"/>
                <w:sz w:val="24"/>
              </w:rPr>
              <w:t>）</w:t>
            </w:r>
          </w:p>
        </w:tc>
      </w:tr>
      <w:tr w:rsidR="00AF1351" w:rsidRPr="001135EF" w14:paraId="4805EB3C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B70805D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05F94CDA" w14:textId="77777777" w:rsidR="00AF1351" w:rsidRPr="001135EF" w:rsidRDefault="00AF1351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10.</w:t>
            </w:r>
            <w:r w:rsidRPr="001135EF">
              <w:rPr>
                <w:rFonts w:eastAsia="楷体"/>
                <w:sz w:val="24"/>
              </w:rPr>
              <w:t>李保亮（医师、中山大学附属第七医院、</w:t>
            </w:r>
            <w:r w:rsidR="006E66AB" w:rsidRPr="001135EF">
              <w:rPr>
                <w:rFonts w:eastAsia="楷体" w:hint="eastAsia"/>
                <w:sz w:val="24"/>
              </w:rPr>
              <w:t>项目完成单位</w:t>
            </w:r>
            <w:r w:rsidRPr="001135EF">
              <w:rPr>
                <w:rFonts w:eastAsia="楷体"/>
                <w:sz w:val="24"/>
              </w:rPr>
              <w:t>中山大学附属第七医院、</w:t>
            </w:r>
            <w:r w:rsidR="00C44132" w:rsidRPr="001135EF">
              <w:rPr>
                <w:rFonts w:eastAsia="楷体" w:hint="eastAsia"/>
                <w:sz w:val="24"/>
              </w:rPr>
              <w:t>主要参与动态力学培养系统器官培养模型分子生物学机制的研究</w:t>
            </w:r>
            <w:r w:rsidRPr="001135EF">
              <w:rPr>
                <w:rFonts w:eastAsia="楷体"/>
                <w:sz w:val="24"/>
              </w:rPr>
              <w:t>）</w:t>
            </w:r>
          </w:p>
        </w:tc>
      </w:tr>
      <w:tr w:rsidR="00AF1351" w:rsidRPr="001135EF" w14:paraId="4B23DB42" w14:textId="77777777" w:rsidTr="0006412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261E44CD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代表性论文</w:t>
            </w:r>
          </w:p>
          <w:p w14:paraId="72422471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t>专著目录</w:t>
            </w:r>
          </w:p>
        </w:tc>
        <w:tc>
          <w:tcPr>
            <w:tcW w:w="7849" w:type="dxa"/>
            <w:vAlign w:val="center"/>
          </w:tcPr>
          <w:p w14:paraId="6E7CF730" w14:textId="77777777" w:rsidR="00AF1351" w:rsidRPr="001135EF" w:rsidRDefault="00AF1351" w:rsidP="00AF1351">
            <w:pPr>
              <w:adjustRightInd w:val="0"/>
              <w:snapToGrid w:val="0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论文</w:t>
            </w:r>
            <w:r w:rsidRPr="001135EF">
              <w:rPr>
                <w:rFonts w:eastAsia="楷体"/>
                <w:sz w:val="24"/>
              </w:rPr>
              <w:t>1</w:t>
            </w:r>
            <w:r w:rsidRPr="001135EF">
              <w:rPr>
                <w:rFonts w:eastAsia="楷体"/>
                <w:sz w:val="24"/>
              </w:rPr>
              <w:t>：</w:t>
            </w:r>
            <w:r w:rsidRPr="001135EF">
              <w:rPr>
                <w:rFonts w:eastAsia="楷体"/>
                <w:sz w:val="24"/>
              </w:rPr>
              <w:t>&lt;</w:t>
            </w:r>
            <w:r w:rsidRPr="001135EF">
              <w:rPr>
                <w:rFonts w:eastAsia="楷体"/>
                <w:sz w:val="24"/>
                <w:szCs w:val="21"/>
              </w:rPr>
              <w:t xml:space="preserve"> Effect of cyclic mechanical loading on immunoinflammatory microenvironment in biofabricating hydroxyapatite scaffold for bone regeneration</w:t>
            </w:r>
            <w:r w:rsidRPr="001135EF">
              <w:rPr>
                <w:rFonts w:eastAsia="楷体"/>
                <w:sz w:val="24"/>
              </w:rPr>
              <w:t>、</w:t>
            </w:r>
            <w:r w:rsidRPr="001135EF">
              <w:rPr>
                <w:rFonts w:eastAsia="楷体"/>
                <w:sz w:val="24"/>
                <w:szCs w:val="21"/>
              </w:rPr>
              <w:t>Bioactive Materials</w:t>
            </w:r>
            <w:r w:rsidRPr="001135EF">
              <w:rPr>
                <w:rFonts w:eastAsia="楷体"/>
                <w:sz w:val="24"/>
              </w:rPr>
              <w:t>、</w:t>
            </w:r>
            <w:r w:rsidRPr="001135EF">
              <w:rPr>
                <w:rFonts w:eastAsia="楷体"/>
                <w:sz w:val="24"/>
              </w:rPr>
              <w:t>2021</w:t>
            </w:r>
            <w:r w:rsidRPr="001135EF">
              <w:rPr>
                <w:rFonts w:eastAsia="楷体"/>
                <w:sz w:val="24"/>
              </w:rPr>
              <w:t>，</w:t>
            </w:r>
            <w:r w:rsidRPr="001135EF">
              <w:rPr>
                <w:rFonts w:eastAsia="楷体"/>
                <w:sz w:val="24"/>
                <w:szCs w:val="21"/>
              </w:rPr>
              <w:t>6(10): 3097-3108</w:t>
            </w:r>
            <w:r w:rsidRPr="001135EF">
              <w:rPr>
                <w:rFonts w:eastAsia="楷体"/>
                <w:sz w:val="24"/>
              </w:rPr>
              <w:t>、张鹏辉、周治宇</w:t>
            </w:r>
            <w:r w:rsidRPr="001135EF">
              <w:rPr>
                <w:rFonts w:eastAsia="楷体"/>
                <w:sz w:val="24"/>
              </w:rPr>
              <w:t>&gt;</w:t>
            </w:r>
          </w:p>
        </w:tc>
      </w:tr>
      <w:tr w:rsidR="00AF1351" w:rsidRPr="001135EF" w14:paraId="0B0AB5A8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99F3F54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2D4D56E1" w14:textId="77777777" w:rsidR="00AF1351" w:rsidRPr="001135EF" w:rsidRDefault="00AF1351" w:rsidP="00B3066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论文</w:t>
            </w:r>
            <w:r w:rsidRPr="001135EF">
              <w:rPr>
                <w:rFonts w:eastAsia="楷体"/>
                <w:sz w:val="24"/>
              </w:rPr>
              <w:t>2</w:t>
            </w:r>
            <w:r w:rsidRPr="001135EF">
              <w:rPr>
                <w:rFonts w:eastAsia="楷体"/>
                <w:sz w:val="24"/>
              </w:rPr>
              <w:t>：</w:t>
            </w:r>
            <w:r w:rsidRPr="001135EF">
              <w:rPr>
                <w:rFonts w:eastAsia="楷体"/>
                <w:sz w:val="24"/>
              </w:rPr>
              <w:t>&lt;</w:t>
            </w:r>
            <w:r w:rsidR="00B30664" w:rsidRPr="001135EF">
              <w:rPr>
                <w:sz w:val="24"/>
              </w:rPr>
              <w:t xml:space="preserve"> </w:t>
            </w:r>
            <w:r w:rsidR="00B30664" w:rsidRPr="001135EF">
              <w:rPr>
                <w:rFonts w:eastAsia="楷体"/>
                <w:sz w:val="24"/>
                <w:szCs w:val="21"/>
              </w:rPr>
              <w:t>Synergistic osteogenic and angiogenic effects of KP and QK peptides incorporated with an injectable and self-healing hydrogel for efficient bone regeneration</w:t>
            </w:r>
            <w:r w:rsidRPr="001135EF">
              <w:rPr>
                <w:rFonts w:eastAsia="楷体"/>
                <w:sz w:val="24"/>
              </w:rPr>
              <w:t>、</w:t>
            </w:r>
            <w:r w:rsidRPr="001135EF">
              <w:rPr>
                <w:rFonts w:eastAsia="楷体"/>
                <w:sz w:val="24"/>
                <w:szCs w:val="21"/>
              </w:rPr>
              <w:t>Bioactive Materials</w:t>
            </w:r>
            <w:r w:rsidRPr="001135EF">
              <w:rPr>
                <w:rFonts w:eastAsia="楷体"/>
                <w:sz w:val="24"/>
              </w:rPr>
              <w:t>、</w:t>
            </w:r>
            <w:r w:rsidR="00B30664" w:rsidRPr="001135EF">
              <w:rPr>
                <w:rFonts w:eastAsia="楷体"/>
                <w:b/>
                <w:bCs/>
                <w:sz w:val="24"/>
                <w:szCs w:val="21"/>
              </w:rPr>
              <w:t>18 (2022) 267–283</w:t>
            </w:r>
            <w:r w:rsidRPr="001135EF">
              <w:rPr>
                <w:rFonts w:eastAsia="楷体"/>
                <w:sz w:val="24"/>
              </w:rPr>
              <w:t>、</w:t>
            </w:r>
            <w:r w:rsidR="00B30664" w:rsidRPr="001135EF">
              <w:rPr>
                <w:rFonts w:eastAsia="楷体" w:hint="eastAsia"/>
                <w:sz w:val="24"/>
              </w:rPr>
              <w:t>李润泽</w:t>
            </w:r>
            <w:r w:rsidRPr="001135EF">
              <w:rPr>
                <w:rFonts w:eastAsia="楷体"/>
                <w:sz w:val="24"/>
              </w:rPr>
              <w:t>、</w:t>
            </w:r>
            <w:r w:rsidR="00B30664" w:rsidRPr="001135EF">
              <w:rPr>
                <w:rFonts w:eastAsia="楷体" w:hint="eastAsia"/>
                <w:sz w:val="24"/>
              </w:rPr>
              <w:t>王伟财</w:t>
            </w:r>
            <w:r w:rsidRPr="001135EF">
              <w:rPr>
                <w:rFonts w:eastAsia="楷体"/>
                <w:sz w:val="24"/>
              </w:rPr>
              <w:t>&gt;</w:t>
            </w:r>
          </w:p>
        </w:tc>
      </w:tr>
      <w:tr w:rsidR="00AF1351" w:rsidRPr="001135EF" w14:paraId="11668356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4E79F2F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34D2ADE9" w14:textId="77777777" w:rsidR="00AF1351" w:rsidRPr="001135EF" w:rsidRDefault="00AF1351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论文</w:t>
            </w:r>
            <w:r w:rsidRPr="001135EF">
              <w:rPr>
                <w:rFonts w:eastAsia="楷体"/>
                <w:sz w:val="24"/>
              </w:rPr>
              <w:t>3</w:t>
            </w:r>
            <w:r w:rsidRPr="001135EF">
              <w:rPr>
                <w:rFonts w:eastAsia="楷体"/>
                <w:sz w:val="24"/>
              </w:rPr>
              <w:t>：</w:t>
            </w:r>
            <w:r w:rsidRPr="001135EF">
              <w:rPr>
                <w:rFonts w:eastAsia="楷体"/>
                <w:sz w:val="24"/>
              </w:rPr>
              <w:t>&lt;</w:t>
            </w:r>
            <w:r w:rsidRPr="001135EF">
              <w:rPr>
                <w:rFonts w:eastAsia="楷体"/>
                <w:sz w:val="24"/>
                <w:szCs w:val="21"/>
              </w:rPr>
              <w:t xml:space="preserve"> Intervertebral Disk Degeneration: T1 rho MR Imaging of Human and Animal Models</w:t>
            </w:r>
            <w:r w:rsidRPr="001135EF">
              <w:rPr>
                <w:rFonts w:eastAsia="楷体"/>
                <w:sz w:val="24"/>
              </w:rPr>
              <w:t>，</w:t>
            </w:r>
            <w:r w:rsidRPr="001135EF">
              <w:rPr>
                <w:rFonts w:eastAsia="楷体"/>
                <w:sz w:val="24"/>
              </w:rPr>
              <w:t xml:space="preserve">radiology </w:t>
            </w:r>
            <w:r w:rsidRPr="001135EF">
              <w:rPr>
                <w:rFonts w:eastAsia="楷体"/>
                <w:sz w:val="24"/>
                <w:szCs w:val="21"/>
              </w:rPr>
              <w:t>2013.8.01</w:t>
            </w:r>
            <w:r w:rsidRPr="001135EF">
              <w:rPr>
                <w:rFonts w:eastAsia="楷体"/>
                <w:sz w:val="24"/>
                <w:szCs w:val="21"/>
              </w:rPr>
              <w:t>，</w:t>
            </w:r>
            <w:r w:rsidRPr="001135EF">
              <w:rPr>
                <w:rFonts w:eastAsia="楷体"/>
                <w:sz w:val="24"/>
                <w:szCs w:val="21"/>
              </w:rPr>
              <w:t>268</w:t>
            </w:r>
            <w:r w:rsidRPr="001135EF">
              <w:rPr>
                <w:rFonts w:eastAsia="楷体"/>
                <w:sz w:val="24"/>
                <w:szCs w:val="21"/>
              </w:rPr>
              <w:t>（</w:t>
            </w:r>
            <w:r w:rsidRPr="001135EF">
              <w:rPr>
                <w:rFonts w:eastAsia="楷体"/>
                <w:sz w:val="24"/>
                <w:szCs w:val="21"/>
              </w:rPr>
              <w:t>2</w:t>
            </w:r>
            <w:r w:rsidRPr="001135EF">
              <w:rPr>
                <w:rFonts w:eastAsia="楷体"/>
                <w:sz w:val="24"/>
                <w:szCs w:val="21"/>
              </w:rPr>
              <w:t>）：</w:t>
            </w:r>
            <w:r w:rsidRPr="001135EF">
              <w:rPr>
                <w:rFonts w:eastAsia="楷体"/>
                <w:sz w:val="24"/>
                <w:szCs w:val="21"/>
              </w:rPr>
              <w:t>492~500</w:t>
            </w:r>
            <w:r w:rsidRPr="001135EF">
              <w:rPr>
                <w:rFonts w:eastAsia="楷体"/>
                <w:sz w:val="24"/>
              </w:rPr>
              <w:t>、周治宇、邹学农</w:t>
            </w:r>
            <w:r w:rsidRPr="001135EF">
              <w:rPr>
                <w:rFonts w:eastAsia="楷体"/>
                <w:sz w:val="24"/>
              </w:rPr>
              <w:t>&gt;</w:t>
            </w:r>
          </w:p>
        </w:tc>
      </w:tr>
      <w:tr w:rsidR="00AF1351" w:rsidRPr="001135EF" w14:paraId="7661D841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4C93CDB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57306364" w14:textId="77777777" w:rsidR="00AF1351" w:rsidRPr="001135EF" w:rsidRDefault="00AF1351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论文</w:t>
            </w:r>
            <w:r w:rsidRPr="001135EF">
              <w:rPr>
                <w:rFonts w:eastAsia="楷体"/>
                <w:sz w:val="24"/>
              </w:rPr>
              <w:t>4</w:t>
            </w:r>
            <w:r w:rsidRPr="001135EF">
              <w:rPr>
                <w:rFonts w:eastAsia="楷体"/>
                <w:sz w:val="24"/>
              </w:rPr>
              <w:t>：</w:t>
            </w:r>
            <w:r w:rsidRPr="001135EF">
              <w:rPr>
                <w:rFonts w:eastAsia="楷体"/>
                <w:sz w:val="24"/>
              </w:rPr>
              <w:t>&lt;</w:t>
            </w:r>
            <w:r w:rsidRPr="001135EF">
              <w:rPr>
                <w:rFonts w:eastAsia="楷体"/>
                <w:sz w:val="24"/>
                <w:szCs w:val="21"/>
              </w:rPr>
              <w:t xml:space="preserve"> Opposite Regulation of Chondrogenesis and Angiogenesis in Cartilage Repair ECM Materials under Hypoxia</w:t>
            </w:r>
            <w:r w:rsidRPr="001135EF">
              <w:rPr>
                <w:rFonts w:eastAsia="楷体"/>
                <w:sz w:val="24"/>
              </w:rPr>
              <w:t>，</w:t>
            </w:r>
            <w:r w:rsidRPr="001135EF">
              <w:rPr>
                <w:rFonts w:eastAsia="楷体"/>
                <w:sz w:val="24"/>
                <w:szCs w:val="21"/>
              </w:rPr>
              <w:t>Journal of Materials Science &amp; Technology</w:t>
            </w:r>
            <w:r w:rsidRPr="001135EF">
              <w:rPr>
                <w:rFonts w:eastAsia="楷体"/>
                <w:sz w:val="24"/>
              </w:rPr>
              <w:t xml:space="preserve"> </w:t>
            </w:r>
            <w:r w:rsidRPr="001135EF">
              <w:rPr>
                <w:rFonts w:eastAsia="楷体"/>
                <w:sz w:val="24"/>
                <w:szCs w:val="21"/>
              </w:rPr>
              <w:t>2016.08.03</w:t>
            </w:r>
            <w:r w:rsidRPr="001135EF">
              <w:rPr>
                <w:rFonts w:eastAsia="楷体"/>
                <w:sz w:val="24"/>
                <w:szCs w:val="21"/>
              </w:rPr>
              <w:t>，</w:t>
            </w:r>
            <w:r w:rsidRPr="001135EF">
              <w:rPr>
                <w:rFonts w:eastAsia="楷体"/>
                <w:sz w:val="24"/>
                <w:szCs w:val="21"/>
              </w:rPr>
              <w:t>32</w:t>
            </w:r>
            <w:r w:rsidRPr="001135EF">
              <w:rPr>
                <w:rFonts w:eastAsia="楷体"/>
                <w:sz w:val="24"/>
                <w:szCs w:val="21"/>
              </w:rPr>
              <w:t>（</w:t>
            </w:r>
            <w:r w:rsidRPr="001135EF">
              <w:rPr>
                <w:rFonts w:eastAsia="楷体"/>
                <w:sz w:val="24"/>
                <w:szCs w:val="21"/>
              </w:rPr>
              <w:t>9</w:t>
            </w:r>
            <w:r w:rsidRPr="001135EF">
              <w:rPr>
                <w:rFonts w:eastAsia="楷体"/>
                <w:sz w:val="24"/>
                <w:szCs w:val="21"/>
              </w:rPr>
              <w:t>）：</w:t>
            </w:r>
            <w:r w:rsidRPr="001135EF">
              <w:rPr>
                <w:rFonts w:eastAsia="楷体"/>
                <w:sz w:val="24"/>
                <w:szCs w:val="21"/>
              </w:rPr>
              <w:t>978~985</w:t>
            </w:r>
            <w:r w:rsidRPr="001135EF">
              <w:rPr>
                <w:rFonts w:eastAsia="楷体"/>
                <w:sz w:val="24"/>
              </w:rPr>
              <w:t>、陈少明、邹学农</w:t>
            </w:r>
            <w:r w:rsidRPr="001135EF">
              <w:rPr>
                <w:rFonts w:eastAsia="楷体"/>
                <w:sz w:val="24"/>
              </w:rPr>
              <w:t>&gt;</w:t>
            </w:r>
          </w:p>
        </w:tc>
      </w:tr>
      <w:tr w:rsidR="00AF1351" w:rsidRPr="001135EF" w14:paraId="14F4F33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2B22928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27E19A9B" w14:textId="77777777" w:rsidR="00AF1351" w:rsidRPr="001135EF" w:rsidRDefault="00AF1351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论文</w:t>
            </w:r>
            <w:r w:rsidRPr="001135EF">
              <w:rPr>
                <w:rFonts w:eastAsia="楷体"/>
                <w:sz w:val="24"/>
              </w:rPr>
              <w:t>5</w:t>
            </w:r>
            <w:r w:rsidRPr="001135EF">
              <w:rPr>
                <w:rFonts w:eastAsia="楷体"/>
                <w:sz w:val="24"/>
              </w:rPr>
              <w:t>：</w:t>
            </w:r>
            <w:r w:rsidRPr="001135EF">
              <w:rPr>
                <w:rFonts w:eastAsia="楷体"/>
                <w:sz w:val="24"/>
              </w:rPr>
              <w:t>&lt;</w:t>
            </w:r>
            <w:r w:rsidRPr="001135EF">
              <w:rPr>
                <w:rFonts w:eastAsia="楷体"/>
                <w:sz w:val="24"/>
                <w:szCs w:val="21"/>
              </w:rPr>
              <w:t xml:space="preserve"> Programmed NP Cell Death Induced by Mitochondrial ROS in a One-Strike Loading Disc Degeneration Organ Culture Model</w:t>
            </w:r>
            <w:r w:rsidRPr="001135EF">
              <w:rPr>
                <w:rFonts w:eastAsia="楷体"/>
                <w:sz w:val="24"/>
              </w:rPr>
              <w:t>，</w:t>
            </w:r>
            <w:r w:rsidRPr="001135EF">
              <w:rPr>
                <w:rFonts w:eastAsia="楷体"/>
                <w:sz w:val="24"/>
                <w:szCs w:val="21"/>
              </w:rPr>
              <w:t>Oxid Med Cell Longev</w:t>
            </w:r>
            <w:r w:rsidRPr="001135EF">
              <w:rPr>
                <w:rFonts w:eastAsia="楷体"/>
                <w:sz w:val="24"/>
                <w:szCs w:val="21"/>
              </w:rPr>
              <w:t>，</w:t>
            </w:r>
            <w:r w:rsidRPr="001135EF">
              <w:rPr>
                <w:rFonts w:eastAsia="楷体"/>
                <w:sz w:val="24"/>
                <w:szCs w:val="21"/>
              </w:rPr>
              <w:t>2021 Aug 31;2021:5608133</w:t>
            </w:r>
            <w:r w:rsidRPr="001135EF">
              <w:rPr>
                <w:rFonts w:eastAsia="楷体"/>
                <w:sz w:val="24"/>
                <w:szCs w:val="21"/>
              </w:rPr>
              <w:t>李保亮</w:t>
            </w:r>
            <w:r w:rsidRPr="001135EF">
              <w:rPr>
                <w:rFonts w:eastAsia="楷体"/>
                <w:sz w:val="24"/>
                <w:szCs w:val="21"/>
              </w:rPr>
              <w:t xml:space="preserve"> </w:t>
            </w:r>
            <w:r w:rsidRPr="001135EF">
              <w:rPr>
                <w:rFonts w:eastAsia="楷体"/>
                <w:sz w:val="24"/>
                <w:szCs w:val="21"/>
              </w:rPr>
              <w:t>周治宇</w:t>
            </w:r>
            <w:r w:rsidRPr="001135EF">
              <w:rPr>
                <w:rFonts w:eastAsia="楷体"/>
                <w:sz w:val="24"/>
              </w:rPr>
              <w:t>&gt;</w:t>
            </w:r>
          </w:p>
        </w:tc>
      </w:tr>
      <w:tr w:rsidR="00AF1351" w:rsidRPr="001135EF" w14:paraId="42AAC70B" w14:textId="77777777" w:rsidTr="0006412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14227233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bookmarkStart w:id="0" w:name="_Hlk115251422"/>
            <w:r w:rsidRPr="001135EF">
              <w:rPr>
                <w:rFonts w:ascii="仿宋" w:eastAsia="仿宋" w:hAnsi="仿宋" w:hint="eastAsia"/>
                <w:b/>
                <w:bCs/>
                <w:sz w:val="24"/>
              </w:rPr>
              <w:t>知识产权名称</w:t>
            </w:r>
          </w:p>
        </w:tc>
        <w:tc>
          <w:tcPr>
            <w:tcW w:w="7849" w:type="dxa"/>
            <w:vAlign w:val="center"/>
          </w:tcPr>
          <w:p w14:paraId="0883C860" w14:textId="4620FC0F" w:rsidR="00AF1351" w:rsidRPr="001135EF" w:rsidRDefault="00AF1351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135EF">
              <w:rPr>
                <w:rFonts w:eastAsia="楷体"/>
                <w:sz w:val="24"/>
              </w:rPr>
              <w:t>专利</w:t>
            </w:r>
            <w:r w:rsidRPr="001135EF">
              <w:rPr>
                <w:rFonts w:eastAsia="楷体"/>
                <w:sz w:val="24"/>
              </w:rPr>
              <w:t>1</w:t>
            </w:r>
            <w:r w:rsidRPr="001135EF">
              <w:rPr>
                <w:rFonts w:eastAsia="楷体"/>
                <w:sz w:val="24"/>
              </w:rPr>
              <w:t>：</w:t>
            </w:r>
            <w:r w:rsidRPr="001135EF">
              <w:rPr>
                <w:rFonts w:eastAsia="楷体"/>
                <w:sz w:val="24"/>
              </w:rPr>
              <w:t>&lt;</w:t>
            </w:r>
            <w:r w:rsidRPr="001135EF">
              <w:rPr>
                <w:rFonts w:eastAsia="楷体"/>
                <w:sz w:val="24"/>
              </w:rPr>
              <w:t>巯基化透明质酸的制备方法及应用</w:t>
            </w:r>
            <w:r w:rsidRPr="001135EF">
              <w:rPr>
                <w:rFonts w:eastAsia="楷体"/>
                <w:sz w:val="24"/>
              </w:rPr>
              <w:t>&gt;</w:t>
            </w:r>
            <w:r w:rsidRPr="001135EF">
              <w:rPr>
                <w:rFonts w:eastAsia="楷体"/>
                <w:sz w:val="24"/>
              </w:rPr>
              <w:t>（</w:t>
            </w:r>
            <w:r w:rsidR="00160308">
              <w:rPr>
                <w:rFonts w:eastAsia="楷体" w:hint="eastAsia"/>
                <w:sz w:val="24"/>
              </w:rPr>
              <w:t>授权号：</w:t>
            </w:r>
            <w:r w:rsidR="00160308">
              <w:rPr>
                <w:rFonts w:eastAsia="楷体" w:hint="eastAsia"/>
                <w:sz w:val="24"/>
              </w:rPr>
              <w:t>ZL</w:t>
            </w:r>
            <w:r w:rsidRPr="001135EF">
              <w:rPr>
                <w:rFonts w:eastAsia="楷体"/>
                <w:sz w:val="24"/>
              </w:rPr>
              <w:t>2015072410178434</w:t>
            </w:r>
            <w:r w:rsidRPr="001135EF">
              <w:rPr>
                <w:rFonts w:eastAsia="楷体"/>
                <w:sz w:val="24"/>
              </w:rPr>
              <w:t>、邹学农、广州恩轲肽医药科技有限公司）</w:t>
            </w:r>
          </w:p>
        </w:tc>
      </w:tr>
      <w:tr w:rsidR="00AF1351" w:rsidRPr="001135EF" w14:paraId="22FB9AE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CA2C55E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7B7A6EDA" w14:textId="292F20A4" w:rsidR="00AF1351" w:rsidRPr="001135EF" w:rsidRDefault="0024574F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A32F1">
              <w:rPr>
                <w:rFonts w:eastAsia="楷体"/>
                <w:sz w:val="24"/>
              </w:rPr>
              <w:t>专利</w:t>
            </w:r>
            <w:r>
              <w:rPr>
                <w:rFonts w:eastAsia="楷体"/>
                <w:sz w:val="24"/>
              </w:rPr>
              <w:t>2</w:t>
            </w:r>
            <w:r w:rsidRPr="001A32F1">
              <w:rPr>
                <w:rFonts w:eastAsia="楷体"/>
                <w:sz w:val="24"/>
              </w:rPr>
              <w:t>：</w:t>
            </w:r>
            <w:r w:rsidRPr="001A32F1">
              <w:rPr>
                <w:rFonts w:eastAsia="楷体"/>
                <w:sz w:val="24"/>
              </w:rPr>
              <w:t>&lt; Orthopaedic implant for supporting tissue growth and methods of forming the implant and tissue &gt;</w:t>
            </w:r>
            <w:r w:rsidRPr="001A32F1">
              <w:rPr>
                <w:rFonts w:eastAsia="楷体"/>
                <w:sz w:val="24"/>
              </w:rPr>
              <w:t>（</w:t>
            </w:r>
            <w:r>
              <w:rPr>
                <w:rFonts w:eastAsia="楷体" w:hint="eastAsia"/>
                <w:sz w:val="24"/>
              </w:rPr>
              <w:t>授权号：</w:t>
            </w:r>
            <w:r w:rsidRPr="001A32F1">
              <w:rPr>
                <w:rFonts w:eastAsia="楷体"/>
                <w:sz w:val="24"/>
              </w:rPr>
              <w:t>US11869361</w:t>
            </w:r>
            <w:r w:rsidRPr="001A32F1">
              <w:rPr>
                <w:rFonts w:eastAsia="楷体"/>
                <w:sz w:val="24"/>
              </w:rPr>
              <w:t>、邹学农、</w:t>
            </w:r>
            <w:r w:rsidR="00C6758B" w:rsidRPr="00C6758B">
              <w:rPr>
                <w:rFonts w:eastAsia="楷体"/>
                <w:sz w:val="24"/>
              </w:rPr>
              <w:t>Zimmer, Inc.</w:t>
            </w:r>
            <w:r w:rsidRPr="001A32F1">
              <w:rPr>
                <w:rFonts w:eastAsia="楷体"/>
                <w:sz w:val="24"/>
              </w:rPr>
              <w:t>）</w:t>
            </w:r>
          </w:p>
        </w:tc>
      </w:tr>
      <w:tr w:rsidR="00AF1351" w:rsidRPr="001135EF" w14:paraId="4B51D0F4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97182FB" w14:textId="77777777" w:rsidR="00AF1351" w:rsidRPr="001135EF" w:rsidRDefault="00AF1351" w:rsidP="00AF13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02BA977A" w14:textId="2D71AF22" w:rsidR="00AF1351" w:rsidRPr="001A32F1" w:rsidRDefault="0024574F" w:rsidP="00AF1351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A32F1">
              <w:rPr>
                <w:rFonts w:eastAsia="楷体"/>
                <w:sz w:val="24"/>
              </w:rPr>
              <w:t>专利</w:t>
            </w:r>
            <w:r>
              <w:rPr>
                <w:rFonts w:eastAsia="楷体"/>
                <w:sz w:val="24"/>
              </w:rPr>
              <w:t>3</w:t>
            </w:r>
            <w:r w:rsidRPr="001A32F1">
              <w:rPr>
                <w:rFonts w:eastAsia="楷体"/>
                <w:sz w:val="24"/>
              </w:rPr>
              <w:t>：</w:t>
            </w:r>
            <w:r w:rsidRPr="001A32F1">
              <w:rPr>
                <w:rFonts w:eastAsia="楷体"/>
                <w:sz w:val="24"/>
              </w:rPr>
              <w:t>&lt;</w:t>
            </w:r>
            <w:r w:rsidRPr="001A32F1">
              <w:rPr>
                <w:rFonts w:eastAsia="楷体"/>
                <w:sz w:val="24"/>
              </w:rPr>
              <w:t>一种从茶叶中提取茶黄素和茶氨酸的方法</w:t>
            </w:r>
            <w:r w:rsidRPr="001A32F1">
              <w:rPr>
                <w:rFonts w:eastAsia="楷体"/>
                <w:sz w:val="24"/>
              </w:rPr>
              <w:t>&gt;</w:t>
            </w:r>
            <w:r w:rsidRPr="001A32F1">
              <w:rPr>
                <w:rFonts w:eastAsia="楷体"/>
                <w:sz w:val="24"/>
              </w:rPr>
              <w:t>（</w:t>
            </w:r>
            <w:r>
              <w:rPr>
                <w:rFonts w:eastAsia="楷体" w:hint="eastAsia"/>
                <w:sz w:val="24"/>
              </w:rPr>
              <w:t>授权号：</w:t>
            </w:r>
            <w:r w:rsidRPr="001A32F1">
              <w:rPr>
                <w:rFonts w:eastAsia="楷体"/>
                <w:sz w:val="24"/>
              </w:rPr>
              <w:t>ZL201210341844.3</w:t>
            </w:r>
            <w:r w:rsidRPr="001A32F1">
              <w:rPr>
                <w:rFonts w:eastAsia="楷体"/>
                <w:sz w:val="24"/>
              </w:rPr>
              <w:t>、邹学农、</w:t>
            </w:r>
            <w:r w:rsidR="00C6758B" w:rsidRPr="00C6758B">
              <w:rPr>
                <w:rFonts w:eastAsia="楷体" w:hint="eastAsia"/>
                <w:sz w:val="24"/>
              </w:rPr>
              <w:t>广州市一杰医药科技有限公司</w:t>
            </w:r>
            <w:r w:rsidRPr="001A32F1">
              <w:rPr>
                <w:rFonts w:eastAsia="楷体"/>
                <w:sz w:val="24"/>
              </w:rPr>
              <w:t>）</w:t>
            </w:r>
          </w:p>
        </w:tc>
      </w:tr>
      <w:bookmarkEnd w:id="0"/>
      <w:tr w:rsidR="0024574F" w:rsidRPr="001135EF" w14:paraId="5AEBD610" w14:textId="77777777" w:rsidTr="0006412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1CC9EBE0" w14:textId="77777777" w:rsidR="0024574F" w:rsidRPr="001135EF" w:rsidRDefault="0024574F" w:rsidP="00245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096AA295" w14:textId="46939645" w:rsidR="0024574F" w:rsidRPr="001A32F1" w:rsidRDefault="0024574F" w:rsidP="0024574F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  <w:r w:rsidRPr="001A32F1">
              <w:rPr>
                <w:rFonts w:eastAsia="楷体"/>
                <w:sz w:val="24"/>
              </w:rPr>
              <w:t>专利</w:t>
            </w:r>
            <w:r>
              <w:rPr>
                <w:rFonts w:eastAsia="楷体"/>
                <w:sz w:val="24"/>
              </w:rPr>
              <w:t>4</w:t>
            </w:r>
            <w:r w:rsidRPr="001A32F1">
              <w:rPr>
                <w:rFonts w:eastAsia="楷体"/>
                <w:sz w:val="24"/>
              </w:rPr>
              <w:t>：</w:t>
            </w:r>
            <w:r w:rsidRPr="001A32F1">
              <w:rPr>
                <w:rFonts w:eastAsia="楷体"/>
                <w:sz w:val="24"/>
              </w:rPr>
              <w:t>&lt;</w:t>
            </w:r>
            <w:r w:rsidRPr="001A32F1">
              <w:rPr>
                <w:rFonts w:eastAsia="楷体"/>
                <w:sz w:val="24"/>
              </w:rPr>
              <w:t>一种用于保存造影剂的恒温储存箱</w:t>
            </w:r>
            <w:r w:rsidRPr="001A32F1">
              <w:rPr>
                <w:rFonts w:eastAsia="楷体"/>
                <w:sz w:val="24"/>
              </w:rPr>
              <w:t>&gt;</w:t>
            </w:r>
            <w:r w:rsidRPr="001A32F1">
              <w:rPr>
                <w:rFonts w:eastAsia="楷体"/>
                <w:sz w:val="24"/>
              </w:rPr>
              <w:t>（</w:t>
            </w:r>
            <w:r>
              <w:rPr>
                <w:rFonts w:eastAsia="楷体" w:hint="eastAsia"/>
                <w:sz w:val="24"/>
              </w:rPr>
              <w:t>授权号：</w:t>
            </w:r>
            <w:r w:rsidRPr="001A32F1">
              <w:rPr>
                <w:rFonts w:eastAsia="楷体"/>
                <w:sz w:val="24"/>
              </w:rPr>
              <w:t>ZL201820967079.9</w:t>
            </w:r>
            <w:r w:rsidRPr="001A32F1">
              <w:rPr>
                <w:rFonts w:eastAsia="楷体"/>
                <w:sz w:val="24"/>
              </w:rPr>
              <w:t>、周智洋、</w:t>
            </w:r>
            <w:r w:rsidR="00C6758B" w:rsidRPr="00C6758B">
              <w:rPr>
                <w:rFonts w:eastAsia="楷体" w:hint="eastAsia"/>
                <w:sz w:val="24"/>
              </w:rPr>
              <w:t>中山大学附属第六医院</w:t>
            </w:r>
            <w:r w:rsidRPr="001A32F1">
              <w:rPr>
                <w:rFonts w:eastAsia="楷体"/>
                <w:sz w:val="24"/>
              </w:rPr>
              <w:t>）</w:t>
            </w:r>
          </w:p>
        </w:tc>
      </w:tr>
      <w:tr w:rsidR="0024574F" w:rsidRPr="001135EF" w14:paraId="1FE27C67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4801CE6" w14:textId="77777777" w:rsidR="0024574F" w:rsidRPr="001135EF" w:rsidRDefault="0024574F" w:rsidP="00245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61E16B69" w14:textId="46A7B60F" w:rsidR="0024574F" w:rsidRPr="001A32F1" w:rsidRDefault="0024574F" w:rsidP="0024574F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</w:tc>
      </w:tr>
      <w:tr w:rsidR="0024574F" w:rsidRPr="001135EF" w14:paraId="63356898" w14:textId="77777777" w:rsidTr="001A32F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ECB4C6A" w14:textId="77777777" w:rsidR="0024574F" w:rsidRPr="001135EF" w:rsidRDefault="0024574F" w:rsidP="00245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683F65E8" w14:textId="7DDB5BA9" w:rsidR="0024574F" w:rsidRPr="001A32F1" w:rsidRDefault="0024574F" w:rsidP="0024574F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24574F" w:rsidRPr="001135EF" w14:paraId="77EF8425" w14:textId="77777777" w:rsidTr="001A32F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2FA7DF7" w14:textId="77777777" w:rsidR="0024574F" w:rsidRPr="001135EF" w:rsidRDefault="0024574F" w:rsidP="00245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vAlign w:val="center"/>
          </w:tcPr>
          <w:p w14:paraId="2EBF320A" w14:textId="2E3CA0A1" w:rsidR="0024574F" w:rsidRPr="001A32F1" w:rsidRDefault="0024574F" w:rsidP="0024574F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24574F" w:rsidRPr="001135EF" w14:paraId="72FE06A8" w14:textId="77777777" w:rsidTr="001A32F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AAD6977" w14:textId="77777777" w:rsidR="0024574F" w:rsidRPr="001135EF" w:rsidRDefault="0024574F" w:rsidP="00245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4F8" w14:textId="66EB0126" w:rsidR="0024574F" w:rsidRPr="001A32F1" w:rsidRDefault="0024574F" w:rsidP="0024574F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</w:tc>
      </w:tr>
      <w:tr w:rsidR="0024574F" w:rsidRPr="001135EF" w14:paraId="1144A7B2" w14:textId="77777777" w:rsidTr="001A32F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6524FB3" w14:textId="77777777" w:rsidR="0024574F" w:rsidRPr="001135EF" w:rsidRDefault="0024574F" w:rsidP="00245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275" w14:textId="609805A4" w:rsidR="0024574F" w:rsidRPr="001A32F1" w:rsidRDefault="0024574F" w:rsidP="0024574F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</w:tc>
      </w:tr>
      <w:tr w:rsidR="0024574F" w:rsidRPr="001135EF" w14:paraId="3A7F1354" w14:textId="77777777" w:rsidTr="001A32F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1E20E71" w14:textId="77777777" w:rsidR="0024574F" w:rsidRPr="001135EF" w:rsidRDefault="0024574F" w:rsidP="00245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B010" w14:textId="7FB6C5DC" w:rsidR="0024574F" w:rsidRPr="001A32F1" w:rsidRDefault="0024574F" w:rsidP="0024574F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</w:tc>
      </w:tr>
    </w:tbl>
    <w:p w14:paraId="38155C3A" w14:textId="77777777" w:rsidR="002D467F" w:rsidRPr="005B052F" w:rsidRDefault="002D467F">
      <w:pPr>
        <w:tabs>
          <w:tab w:val="left" w:pos="425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  <w:sectPr w:rsidR="002D467F" w:rsidRPr="005B052F" w:rsidSect="00F22293">
          <w:footerReference w:type="default" r:id="rId6"/>
          <w:pgSz w:w="11906" w:h="16838"/>
          <w:pgMar w:top="720" w:right="720" w:bottom="720" w:left="720" w:header="851" w:footer="992" w:gutter="0"/>
          <w:pgNumType w:fmt="numberInDash"/>
          <w:cols w:space="720"/>
          <w:docGrid w:linePitch="312"/>
        </w:sectPr>
      </w:pPr>
    </w:p>
    <w:p w14:paraId="267FE753" w14:textId="77777777" w:rsidR="0021041B" w:rsidRDefault="0021041B" w:rsidP="005D1F9C">
      <w:pPr>
        <w:pStyle w:val="1"/>
        <w:rPr>
          <w:rFonts w:ascii="仿宋" w:eastAsia="仿宋" w:hAnsi="仿宋" w:cs="仿宋"/>
          <w:sz w:val="32"/>
          <w:szCs w:val="32"/>
          <w:lang w:bidi="ar"/>
        </w:rPr>
      </w:pPr>
    </w:p>
    <w:sectPr w:rsidR="0021041B">
      <w:footerReference w:type="default" r:id="rId7"/>
      <w:pgSz w:w="11906" w:h="16838"/>
      <w:pgMar w:top="1985" w:right="1134" w:bottom="1440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74B3" w14:textId="77777777" w:rsidR="00D41137" w:rsidRDefault="00D41137">
      <w:r>
        <w:separator/>
      </w:r>
    </w:p>
  </w:endnote>
  <w:endnote w:type="continuationSeparator" w:id="0">
    <w:p w14:paraId="64C36A33" w14:textId="77777777" w:rsidR="00D41137" w:rsidRDefault="00D4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198E" w14:textId="77777777" w:rsidR="002D467F" w:rsidRDefault="001135EF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1BCF63" wp14:editId="57EFE0E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84175"/>
              <wp:effectExtent l="0" t="0" r="0" b="0"/>
              <wp:wrapNone/>
              <wp:docPr id="2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3C48E" w14:textId="77777777" w:rsidR="002D467F" w:rsidRDefault="002D467F">
                          <w:pPr>
                            <w:pStyle w:val="aa"/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2950">
                            <w:rPr>
                              <w:rStyle w:val="ab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5A7852BA" w14:textId="77777777" w:rsidR="002D467F" w:rsidRDefault="002D467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BCF63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-16.15pt;margin-top:0;width:35.05pt;height:30.2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" filled="f" stroked="f" strokeweight="1.25pt">
              <v:textbox style="mso-fit-shape-to-text:t" inset="0,0,0,0">
                <w:txbxContent>
                  <w:p w14:paraId="3C63C48E" w14:textId="77777777" w:rsidR="002D467F" w:rsidRDefault="002D467F">
                    <w:pPr>
                      <w:pStyle w:val="aa"/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b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C2950">
                      <w:rPr>
                        <w:rStyle w:val="ab"/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5A7852BA" w14:textId="77777777" w:rsidR="002D467F" w:rsidRDefault="002D467F"/>
                </w:txbxContent>
              </v:textbox>
              <w10:wrap anchorx="margin"/>
            </v:shape>
          </w:pict>
        </mc:Fallback>
      </mc:AlternateContent>
    </w:r>
    <w:r w:rsidR="002D467F">
      <w:rPr>
        <w:rFonts w:hint="eastAsia"/>
        <w:szCs w:val="21"/>
      </w:rPr>
      <w:t>-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2C1D" w14:textId="77777777" w:rsidR="002D467F" w:rsidRDefault="001135EF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4EDBE" wp14:editId="74715F5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84175"/>
              <wp:effectExtent l="0" t="0" r="0" b="0"/>
              <wp:wrapNone/>
              <wp:docPr id="1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D3465" w14:textId="77777777" w:rsidR="002D467F" w:rsidRDefault="002D467F">
                          <w:pPr>
                            <w:pStyle w:val="aa"/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2950">
                            <w:rPr>
                              <w:rStyle w:val="ab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2B5FC76E" w14:textId="77777777" w:rsidR="002D467F" w:rsidRDefault="002D467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4EDB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7" type="#_x0000_t202" style="position:absolute;left:0;text-align:left;margin-left:-16.15pt;margin-top:0;width:35.05pt;height:30.2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" filled="f" stroked="f" strokeweight="1.25pt">
              <v:textbox style="mso-fit-shape-to-text:t" inset="0,0,0,0">
                <w:txbxContent>
                  <w:p w14:paraId="10CD3465" w14:textId="77777777" w:rsidR="002D467F" w:rsidRDefault="002D467F">
                    <w:pPr>
                      <w:pStyle w:val="aa"/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b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C2950">
                      <w:rPr>
                        <w:rStyle w:val="ab"/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2B5FC76E" w14:textId="77777777" w:rsidR="002D467F" w:rsidRDefault="002D467F"/>
                </w:txbxContent>
              </v:textbox>
              <w10:wrap anchorx="margin"/>
            </v:shape>
          </w:pict>
        </mc:Fallback>
      </mc:AlternateContent>
    </w:r>
    <w:r w:rsidR="002D467F">
      <w:rPr>
        <w:rFonts w:hint="eastAsia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9BA0" w14:textId="77777777" w:rsidR="00D41137" w:rsidRDefault="00D41137">
      <w:r>
        <w:separator/>
      </w:r>
    </w:p>
  </w:footnote>
  <w:footnote w:type="continuationSeparator" w:id="0">
    <w:p w14:paraId="4AB3E8C4" w14:textId="77777777" w:rsidR="00D41137" w:rsidRDefault="00D4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CB9"/>
    <w:rsid w:val="0000646E"/>
    <w:rsid w:val="00007EC5"/>
    <w:rsid w:val="000132E9"/>
    <w:rsid w:val="00013416"/>
    <w:rsid w:val="00021449"/>
    <w:rsid w:val="000233A9"/>
    <w:rsid w:val="000233E4"/>
    <w:rsid w:val="00023F8A"/>
    <w:rsid w:val="00033EE7"/>
    <w:rsid w:val="00042C3C"/>
    <w:rsid w:val="00056AFD"/>
    <w:rsid w:val="0006412A"/>
    <w:rsid w:val="0006460F"/>
    <w:rsid w:val="00064916"/>
    <w:rsid w:val="00067548"/>
    <w:rsid w:val="000718BD"/>
    <w:rsid w:val="0007363D"/>
    <w:rsid w:val="000778DC"/>
    <w:rsid w:val="000800A9"/>
    <w:rsid w:val="000844F7"/>
    <w:rsid w:val="000971ED"/>
    <w:rsid w:val="000A2ECA"/>
    <w:rsid w:val="000A5130"/>
    <w:rsid w:val="000A5219"/>
    <w:rsid w:val="000A73FC"/>
    <w:rsid w:val="000B1213"/>
    <w:rsid w:val="000B4D85"/>
    <w:rsid w:val="000B51A7"/>
    <w:rsid w:val="000C37B5"/>
    <w:rsid w:val="000C3807"/>
    <w:rsid w:val="000C46E7"/>
    <w:rsid w:val="000D02E5"/>
    <w:rsid w:val="000D3AA9"/>
    <w:rsid w:val="000D3FEF"/>
    <w:rsid w:val="000E0EC5"/>
    <w:rsid w:val="000E1531"/>
    <w:rsid w:val="000E1CA6"/>
    <w:rsid w:val="000E5477"/>
    <w:rsid w:val="000E5715"/>
    <w:rsid w:val="000E7051"/>
    <w:rsid w:val="000E7A8E"/>
    <w:rsid w:val="00107A41"/>
    <w:rsid w:val="001135EF"/>
    <w:rsid w:val="001170AA"/>
    <w:rsid w:val="00131673"/>
    <w:rsid w:val="00132CFC"/>
    <w:rsid w:val="00134E6B"/>
    <w:rsid w:val="00135231"/>
    <w:rsid w:val="00141272"/>
    <w:rsid w:val="001446FB"/>
    <w:rsid w:val="00145476"/>
    <w:rsid w:val="00157DEF"/>
    <w:rsid w:val="00160308"/>
    <w:rsid w:val="00163640"/>
    <w:rsid w:val="001656B8"/>
    <w:rsid w:val="00172A27"/>
    <w:rsid w:val="00183A79"/>
    <w:rsid w:val="001854B5"/>
    <w:rsid w:val="00185B21"/>
    <w:rsid w:val="00190B62"/>
    <w:rsid w:val="00191B81"/>
    <w:rsid w:val="00193B8B"/>
    <w:rsid w:val="001A18A8"/>
    <w:rsid w:val="001A32F1"/>
    <w:rsid w:val="001A3837"/>
    <w:rsid w:val="001A7255"/>
    <w:rsid w:val="001A7945"/>
    <w:rsid w:val="001B07BB"/>
    <w:rsid w:val="001B55BF"/>
    <w:rsid w:val="001B6C1E"/>
    <w:rsid w:val="001C021A"/>
    <w:rsid w:val="001C51B3"/>
    <w:rsid w:val="001D4F7A"/>
    <w:rsid w:val="001F1AFB"/>
    <w:rsid w:val="00202267"/>
    <w:rsid w:val="0021040D"/>
    <w:rsid w:val="0021041B"/>
    <w:rsid w:val="002179B5"/>
    <w:rsid w:val="00241BEC"/>
    <w:rsid w:val="00243D0B"/>
    <w:rsid w:val="0024574F"/>
    <w:rsid w:val="00256B00"/>
    <w:rsid w:val="00264936"/>
    <w:rsid w:val="00265489"/>
    <w:rsid w:val="0027285F"/>
    <w:rsid w:val="0027507B"/>
    <w:rsid w:val="00277F6B"/>
    <w:rsid w:val="0028079C"/>
    <w:rsid w:val="00286A00"/>
    <w:rsid w:val="00286AC6"/>
    <w:rsid w:val="00287162"/>
    <w:rsid w:val="00290CCD"/>
    <w:rsid w:val="00296091"/>
    <w:rsid w:val="00296205"/>
    <w:rsid w:val="002A407E"/>
    <w:rsid w:val="002A5B24"/>
    <w:rsid w:val="002A677F"/>
    <w:rsid w:val="002A6E5B"/>
    <w:rsid w:val="002D277B"/>
    <w:rsid w:val="002D467F"/>
    <w:rsid w:val="002E001B"/>
    <w:rsid w:val="002F0D10"/>
    <w:rsid w:val="002F3519"/>
    <w:rsid w:val="00300464"/>
    <w:rsid w:val="00304C8B"/>
    <w:rsid w:val="00323B31"/>
    <w:rsid w:val="00325668"/>
    <w:rsid w:val="00331168"/>
    <w:rsid w:val="003350E9"/>
    <w:rsid w:val="00335FD3"/>
    <w:rsid w:val="00341F52"/>
    <w:rsid w:val="003438CE"/>
    <w:rsid w:val="00344864"/>
    <w:rsid w:val="0035553C"/>
    <w:rsid w:val="00376893"/>
    <w:rsid w:val="00377BBA"/>
    <w:rsid w:val="00380CB2"/>
    <w:rsid w:val="0038160C"/>
    <w:rsid w:val="003851CA"/>
    <w:rsid w:val="00385D95"/>
    <w:rsid w:val="003912B5"/>
    <w:rsid w:val="003915EF"/>
    <w:rsid w:val="00392ED9"/>
    <w:rsid w:val="003A144D"/>
    <w:rsid w:val="003A6772"/>
    <w:rsid w:val="003B116E"/>
    <w:rsid w:val="003B229C"/>
    <w:rsid w:val="003B3F0E"/>
    <w:rsid w:val="003B49CB"/>
    <w:rsid w:val="003B5B63"/>
    <w:rsid w:val="003B5FAE"/>
    <w:rsid w:val="003C26AE"/>
    <w:rsid w:val="003D27FE"/>
    <w:rsid w:val="003D28A1"/>
    <w:rsid w:val="003E39ED"/>
    <w:rsid w:val="003E3BF0"/>
    <w:rsid w:val="003E4B82"/>
    <w:rsid w:val="003F382F"/>
    <w:rsid w:val="003F7EB1"/>
    <w:rsid w:val="00407B4D"/>
    <w:rsid w:val="00413768"/>
    <w:rsid w:val="00423B4F"/>
    <w:rsid w:val="00443C03"/>
    <w:rsid w:val="0044561D"/>
    <w:rsid w:val="00445671"/>
    <w:rsid w:val="004617B6"/>
    <w:rsid w:val="004620EE"/>
    <w:rsid w:val="00466AA7"/>
    <w:rsid w:val="004734F2"/>
    <w:rsid w:val="00487A81"/>
    <w:rsid w:val="004902B7"/>
    <w:rsid w:val="0049286E"/>
    <w:rsid w:val="00496668"/>
    <w:rsid w:val="00497B82"/>
    <w:rsid w:val="004A1815"/>
    <w:rsid w:val="004A22EC"/>
    <w:rsid w:val="004A5E38"/>
    <w:rsid w:val="004B074A"/>
    <w:rsid w:val="004C32F6"/>
    <w:rsid w:val="004C371F"/>
    <w:rsid w:val="004C3D96"/>
    <w:rsid w:val="004C3EE6"/>
    <w:rsid w:val="004D3D30"/>
    <w:rsid w:val="004D548A"/>
    <w:rsid w:val="004D6EE6"/>
    <w:rsid w:val="004D7B13"/>
    <w:rsid w:val="004E636A"/>
    <w:rsid w:val="004F7CB8"/>
    <w:rsid w:val="00506354"/>
    <w:rsid w:val="00513524"/>
    <w:rsid w:val="0051550F"/>
    <w:rsid w:val="00526234"/>
    <w:rsid w:val="005272EB"/>
    <w:rsid w:val="00535891"/>
    <w:rsid w:val="005413EC"/>
    <w:rsid w:val="00542708"/>
    <w:rsid w:val="005448E7"/>
    <w:rsid w:val="0055398A"/>
    <w:rsid w:val="00556120"/>
    <w:rsid w:val="00561A79"/>
    <w:rsid w:val="00566851"/>
    <w:rsid w:val="0057056D"/>
    <w:rsid w:val="00571D67"/>
    <w:rsid w:val="00574EA6"/>
    <w:rsid w:val="00581903"/>
    <w:rsid w:val="00581978"/>
    <w:rsid w:val="00586458"/>
    <w:rsid w:val="0058668F"/>
    <w:rsid w:val="0058760C"/>
    <w:rsid w:val="00594662"/>
    <w:rsid w:val="005951AB"/>
    <w:rsid w:val="0059528E"/>
    <w:rsid w:val="00597D1C"/>
    <w:rsid w:val="005A0781"/>
    <w:rsid w:val="005A0B9E"/>
    <w:rsid w:val="005A10FD"/>
    <w:rsid w:val="005A6B07"/>
    <w:rsid w:val="005B052F"/>
    <w:rsid w:val="005B09F2"/>
    <w:rsid w:val="005B523F"/>
    <w:rsid w:val="005B6E58"/>
    <w:rsid w:val="005D1F9C"/>
    <w:rsid w:val="005D446C"/>
    <w:rsid w:val="005D4A33"/>
    <w:rsid w:val="005F0666"/>
    <w:rsid w:val="005F2698"/>
    <w:rsid w:val="005F468C"/>
    <w:rsid w:val="005F7DB9"/>
    <w:rsid w:val="0060774E"/>
    <w:rsid w:val="00615913"/>
    <w:rsid w:val="00623DD2"/>
    <w:rsid w:val="0062634B"/>
    <w:rsid w:val="00626953"/>
    <w:rsid w:val="00641BFE"/>
    <w:rsid w:val="00643591"/>
    <w:rsid w:val="00644F7C"/>
    <w:rsid w:val="00654751"/>
    <w:rsid w:val="00656ADA"/>
    <w:rsid w:val="00657ED0"/>
    <w:rsid w:val="0066541C"/>
    <w:rsid w:val="00665B9B"/>
    <w:rsid w:val="00675646"/>
    <w:rsid w:val="00675CCD"/>
    <w:rsid w:val="0068093E"/>
    <w:rsid w:val="006823C7"/>
    <w:rsid w:val="00682E8B"/>
    <w:rsid w:val="0068598E"/>
    <w:rsid w:val="006869EE"/>
    <w:rsid w:val="006913C7"/>
    <w:rsid w:val="00695C4D"/>
    <w:rsid w:val="006A316C"/>
    <w:rsid w:val="006A50C5"/>
    <w:rsid w:val="006A5A2B"/>
    <w:rsid w:val="006B0687"/>
    <w:rsid w:val="006B2162"/>
    <w:rsid w:val="006B7829"/>
    <w:rsid w:val="006C1C5D"/>
    <w:rsid w:val="006C2E19"/>
    <w:rsid w:val="006C6A76"/>
    <w:rsid w:val="006D7914"/>
    <w:rsid w:val="006E03C5"/>
    <w:rsid w:val="006E06AE"/>
    <w:rsid w:val="006E0C9F"/>
    <w:rsid w:val="006E66AB"/>
    <w:rsid w:val="006F10D8"/>
    <w:rsid w:val="00700E91"/>
    <w:rsid w:val="007048DB"/>
    <w:rsid w:val="00711525"/>
    <w:rsid w:val="00712C0B"/>
    <w:rsid w:val="00723A1C"/>
    <w:rsid w:val="00725804"/>
    <w:rsid w:val="007378B0"/>
    <w:rsid w:val="00747A83"/>
    <w:rsid w:val="00754326"/>
    <w:rsid w:val="00761585"/>
    <w:rsid w:val="00761ED1"/>
    <w:rsid w:val="00770A4A"/>
    <w:rsid w:val="00772A70"/>
    <w:rsid w:val="00780F26"/>
    <w:rsid w:val="0078394D"/>
    <w:rsid w:val="00793617"/>
    <w:rsid w:val="007940EA"/>
    <w:rsid w:val="00794B8C"/>
    <w:rsid w:val="00795EED"/>
    <w:rsid w:val="007A3F3A"/>
    <w:rsid w:val="007A64EC"/>
    <w:rsid w:val="007B2963"/>
    <w:rsid w:val="007B3017"/>
    <w:rsid w:val="007C0868"/>
    <w:rsid w:val="007C310D"/>
    <w:rsid w:val="007C42C3"/>
    <w:rsid w:val="007C6B0B"/>
    <w:rsid w:val="007C6DC9"/>
    <w:rsid w:val="007D56CD"/>
    <w:rsid w:val="007D7338"/>
    <w:rsid w:val="007E1FBD"/>
    <w:rsid w:val="007E2647"/>
    <w:rsid w:val="007F096F"/>
    <w:rsid w:val="007F5D33"/>
    <w:rsid w:val="00800E6D"/>
    <w:rsid w:val="00807612"/>
    <w:rsid w:val="00812BC0"/>
    <w:rsid w:val="00820D13"/>
    <w:rsid w:val="00821BC7"/>
    <w:rsid w:val="008317E3"/>
    <w:rsid w:val="00832E94"/>
    <w:rsid w:val="00835AC1"/>
    <w:rsid w:val="00835F5E"/>
    <w:rsid w:val="00840354"/>
    <w:rsid w:val="00842FCA"/>
    <w:rsid w:val="008434A7"/>
    <w:rsid w:val="00852AF8"/>
    <w:rsid w:val="00856DCF"/>
    <w:rsid w:val="00860542"/>
    <w:rsid w:val="00860CE7"/>
    <w:rsid w:val="0086220A"/>
    <w:rsid w:val="00873470"/>
    <w:rsid w:val="00881795"/>
    <w:rsid w:val="008824B2"/>
    <w:rsid w:val="00883AB7"/>
    <w:rsid w:val="00884A32"/>
    <w:rsid w:val="0089630F"/>
    <w:rsid w:val="008A1624"/>
    <w:rsid w:val="008A1F9F"/>
    <w:rsid w:val="008A2A4A"/>
    <w:rsid w:val="008A344A"/>
    <w:rsid w:val="008C1622"/>
    <w:rsid w:val="008C7217"/>
    <w:rsid w:val="008E0AA4"/>
    <w:rsid w:val="008E2992"/>
    <w:rsid w:val="008E39DD"/>
    <w:rsid w:val="008E64DB"/>
    <w:rsid w:val="008F3B22"/>
    <w:rsid w:val="008F4F29"/>
    <w:rsid w:val="009026F9"/>
    <w:rsid w:val="00902F56"/>
    <w:rsid w:val="00904864"/>
    <w:rsid w:val="00910059"/>
    <w:rsid w:val="00912EB3"/>
    <w:rsid w:val="00921FAD"/>
    <w:rsid w:val="009257AC"/>
    <w:rsid w:val="00930C98"/>
    <w:rsid w:val="0093399D"/>
    <w:rsid w:val="00936FC5"/>
    <w:rsid w:val="00954D7C"/>
    <w:rsid w:val="009717FC"/>
    <w:rsid w:val="00973223"/>
    <w:rsid w:val="009737E2"/>
    <w:rsid w:val="00975F42"/>
    <w:rsid w:val="0098586A"/>
    <w:rsid w:val="009859FE"/>
    <w:rsid w:val="00986409"/>
    <w:rsid w:val="00992D57"/>
    <w:rsid w:val="009A04C7"/>
    <w:rsid w:val="009A1463"/>
    <w:rsid w:val="009B6146"/>
    <w:rsid w:val="009C58AC"/>
    <w:rsid w:val="009D3309"/>
    <w:rsid w:val="009E1848"/>
    <w:rsid w:val="009F0052"/>
    <w:rsid w:val="009F542E"/>
    <w:rsid w:val="00A255BB"/>
    <w:rsid w:val="00A27A38"/>
    <w:rsid w:val="00A31229"/>
    <w:rsid w:val="00A40855"/>
    <w:rsid w:val="00A428D1"/>
    <w:rsid w:val="00A46529"/>
    <w:rsid w:val="00A5220B"/>
    <w:rsid w:val="00A54D20"/>
    <w:rsid w:val="00A57490"/>
    <w:rsid w:val="00A63B2B"/>
    <w:rsid w:val="00A6664D"/>
    <w:rsid w:val="00A701C9"/>
    <w:rsid w:val="00A710BB"/>
    <w:rsid w:val="00A717A7"/>
    <w:rsid w:val="00A73CCF"/>
    <w:rsid w:val="00A7656C"/>
    <w:rsid w:val="00A775CD"/>
    <w:rsid w:val="00A77B71"/>
    <w:rsid w:val="00A82523"/>
    <w:rsid w:val="00A86992"/>
    <w:rsid w:val="00A908B3"/>
    <w:rsid w:val="00A91E0B"/>
    <w:rsid w:val="00A951A6"/>
    <w:rsid w:val="00AB34F1"/>
    <w:rsid w:val="00AB4AEB"/>
    <w:rsid w:val="00AB4FCA"/>
    <w:rsid w:val="00AB626A"/>
    <w:rsid w:val="00AB7299"/>
    <w:rsid w:val="00AB755C"/>
    <w:rsid w:val="00AD3EBC"/>
    <w:rsid w:val="00AD64F9"/>
    <w:rsid w:val="00AE5299"/>
    <w:rsid w:val="00AF1351"/>
    <w:rsid w:val="00AF161B"/>
    <w:rsid w:val="00B13820"/>
    <w:rsid w:val="00B1499F"/>
    <w:rsid w:val="00B2280B"/>
    <w:rsid w:val="00B305CA"/>
    <w:rsid w:val="00B30664"/>
    <w:rsid w:val="00B336BB"/>
    <w:rsid w:val="00B34E84"/>
    <w:rsid w:val="00B355F7"/>
    <w:rsid w:val="00B3666E"/>
    <w:rsid w:val="00B43A87"/>
    <w:rsid w:val="00B462B1"/>
    <w:rsid w:val="00B547A0"/>
    <w:rsid w:val="00B57272"/>
    <w:rsid w:val="00B62BAC"/>
    <w:rsid w:val="00B64B8E"/>
    <w:rsid w:val="00B662C8"/>
    <w:rsid w:val="00B73328"/>
    <w:rsid w:val="00B7340E"/>
    <w:rsid w:val="00B83305"/>
    <w:rsid w:val="00B8419E"/>
    <w:rsid w:val="00B84503"/>
    <w:rsid w:val="00B92495"/>
    <w:rsid w:val="00BA4057"/>
    <w:rsid w:val="00BA607D"/>
    <w:rsid w:val="00BA6B10"/>
    <w:rsid w:val="00BB257A"/>
    <w:rsid w:val="00BC0FB3"/>
    <w:rsid w:val="00BC14B9"/>
    <w:rsid w:val="00BD28C4"/>
    <w:rsid w:val="00BD4011"/>
    <w:rsid w:val="00BE03A9"/>
    <w:rsid w:val="00BE428D"/>
    <w:rsid w:val="00BE589E"/>
    <w:rsid w:val="00BE66DF"/>
    <w:rsid w:val="00BF1841"/>
    <w:rsid w:val="00BF1A7D"/>
    <w:rsid w:val="00BF2C4A"/>
    <w:rsid w:val="00BF558E"/>
    <w:rsid w:val="00BF7AAD"/>
    <w:rsid w:val="00C022E4"/>
    <w:rsid w:val="00C02B07"/>
    <w:rsid w:val="00C051D2"/>
    <w:rsid w:val="00C07232"/>
    <w:rsid w:val="00C10DD8"/>
    <w:rsid w:val="00C146EE"/>
    <w:rsid w:val="00C1718D"/>
    <w:rsid w:val="00C26666"/>
    <w:rsid w:val="00C40EF4"/>
    <w:rsid w:val="00C42597"/>
    <w:rsid w:val="00C44132"/>
    <w:rsid w:val="00C53A0E"/>
    <w:rsid w:val="00C62557"/>
    <w:rsid w:val="00C627CC"/>
    <w:rsid w:val="00C665F7"/>
    <w:rsid w:val="00C6758B"/>
    <w:rsid w:val="00C91CC0"/>
    <w:rsid w:val="00C9220F"/>
    <w:rsid w:val="00C95635"/>
    <w:rsid w:val="00CA1150"/>
    <w:rsid w:val="00CA1255"/>
    <w:rsid w:val="00CA194F"/>
    <w:rsid w:val="00CA6F6E"/>
    <w:rsid w:val="00CA75F3"/>
    <w:rsid w:val="00CB01E5"/>
    <w:rsid w:val="00CB1EC2"/>
    <w:rsid w:val="00CB4C43"/>
    <w:rsid w:val="00CB527F"/>
    <w:rsid w:val="00CB6CED"/>
    <w:rsid w:val="00CC0CA7"/>
    <w:rsid w:val="00CC1364"/>
    <w:rsid w:val="00CC2950"/>
    <w:rsid w:val="00CC4FFE"/>
    <w:rsid w:val="00CD08F2"/>
    <w:rsid w:val="00CD20CB"/>
    <w:rsid w:val="00CD3D4F"/>
    <w:rsid w:val="00CE03CE"/>
    <w:rsid w:val="00CE3331"/>
    <w:rsid w:val="00CE64FC"/>
    <w:rsid w:val="00CF07A0"/>
    <w:rsid w:val="00CF0865"/>
    <w:rsid w:val="00CF1899"/>
    <w:rsid w:val="00CF44AF"/>
    <w:rsid w:val="00D043E3"/>
    <w:rsid w:val="00D10FD8"/>
    <w:rsid w:val="00D14AEF"/>
    <w:rsid w:val="00D17A6A"/>
    <w:rsid w:val="00D223C5"/>
    <w:rsid w:val="00D30E77"/>
    <w:rsid w:val="00D357CB"/>
    <w:rsid w:val="00D36274"/>
    <w:rsid w:val="00D37454"/>
    <w:rsid w:val="00D41137"/>
    <w:rsid w:val="00D4750B"/>
    <w:rsid w:val="00D61829"/>
    <w:rsid w:val="00D61CE9"/>
    <w:rsid w:val="00D62EB9"/>
    <w:rsid w:val="00D66671"/>
    <w:rsid w:val="00D7505E"/>
    <w:rsid w:val="00D87C63"/>
    <w:rsid w:val="00D909A4"/>
    <w:rsid w:val="00DA0085"/>
    <w:rsid w:val="00DA30E1"/>
    <w:rsid w:val="00DA4031"/>
    <w:rsid w:val="00DB7273"/>
    <w:rsid w:val="00DC1726"/>
    <w:rsid w:val="00DC7200"/>
    <w:rsid w:val="00DD52F1"/>
    <w:rsid w:val="00DD5B1B"/>
    <w:rsid w:val="00DE5A83"/>
    <w:rsid w:val="00DE721A"/>
    <w:rsid w:val="00DF4431"/>
    <w:rsid w:val="00DF6718"/>
    <w:rsid w:val="00DF6F41"/>
    <w:rsid w:val="00E02248"/>
    <w:rsid w:val="00E03B92"/>
    <w:rsid w:val="00E03E1B"/>
    <w:rsid w:val="00E117AB"/>
    <w:rsid w:val="00E141BA"/>
    <w:rsid w:val="00E1559C"/>
    <w:rsid w:val="00E24D86"/>
    <w:rsid w:val="00E36AA5"/>
    <w:rsid w:val="00E43D6C"/>
    <w:rsid w:val="00E43FD0"/>
    <w:rsid w:val="00E452DC"/>
    <w:rsid w:val="00E4590D"/>
    <w:rsid w:val="00E50163"/>
    <w:rsid w:val="00E50BA5"/>
    <w:rsid w:val="00E564C8"/>
    <w:rsid w:val="00E57CCB"/>
    <w:rsid w:val="00E65FC2"/>
    <w:rsid w:val="00E73F64"/>
    <w:rsid w:val="00E83CDE"/>
    <w:rsid w:val="00E92998"/>
    <w:rsid w:val="00E96B20"/>
    <w:rsid w:val="00E97E5B"/>
    <w:rsid w:val="00EB5633"/>
    <w:rsid w:val="00EC5008"/>
    <w:rsid w:val="00EC62C9"/>
    <w:rsid w:val="00EC78BE"/>
    <w:rsid w:val="00ED3351"/>
    <w:rsid w:val="00EE20A3"/>
    <w:rsid w:val="00EF07B3"/>
    <w:rsid w:val="00F03295"/>
    <w:rsid w:val="00F04015"/>
    <w:rsid w:val="00F05634"/>
    <w:rsid w:val="00F14316"/>
    <w:rsid w:val="00F15EBE"/>
    <w:rsid w:val="00F22293"/>
    <w:rsid w:val="00F25F1C"/>
    <w:rsid w:val="00F27893"/>
    <w:rsid w:val="00F30BA3"/>
    <w:rsid w:val="00F3331C"/>
    <w:rsid w:val="00F50624"/>
    <w:rsid w:val="00F53F15"/>
    <w:rsid w:val="00F71096"/>
    <w:rsid w:val="00F87592"/>
    <w:rsid w:val="00F91FB5"/>
    <w:rsid w:val="00F964A3"/>
    <w:rsid w:val="00FA041C"/>
    <w:rsid w:val="00FA06EF"/>
    <w:rsid w:val="00FA13A8"/>
    <w:rsid w:val="00FA1ABB"/>
    <w:rsid w:val="00FC2318"/>
    <w:rsid w:val="00FC3571"/>
    <w:rsid w:val="00FC3E8A"/>
    <w:rsid w:val="00FD0F32"/>
    <w:rsid w:val="00FD397E"/>
    <w:rsid w:val="00FE164C"/>
    <w:rsid w:val="00FE7778"/>
    <w:rsid w:val="02B12234"/>
    <w:rsid w:val="02F21AD6"/>
    <w:rsid w:val="02F54B77"/>
    <w:rsid w:val="099E3892"/>
    <w:rsid w:val="0AEA49DC"/>
    <w:rsid w:val="0B363620"/>
    <w:rsid w:val="0B383ACA"/>
    <w:rsid w:val="0B57225F"/>
    <w:rsid w:val="0BBC25BA"/>
    <w:rsid w:val="0C0B0CD2"/>
    <w:rsid w:val="0C9C2C52"/>
    <w:rsid w:val="0DC935F3"/>
    <w:rsid w:val="0FAA2C22"/>
    <w:rsid w:val="0FDB612F"/>
    <w:rsid w:val="119E6024"/>
    <w:rsid w:val="157D4BB6"/>
    <w:rsid w:val="1684296D"/>
    <w:rsid w:val="17144B47"/>
    <w:rsid w:val="17351A60"/>
    <w:rsid w:val="19042257"/>
    <w:rsid w:val="1AF04334"/>
    <w:rsid w:val="1D435194"/>
    <w:rsid w:val="1DAD3388"/>
    <w:rsid w:val="21211C0D"/>
    <w:rsid w:val="21805102"/>
    <w:rsid w:val="21CA4F98"/>
    <w:rsid w:val="2237323A"/>
    <w:rsid w:val="23EC5D8E"/>
    <w:rsid w:val="25B02862"/>
    <w:rsid w:val="274C4D07"/>
    <w:rsid w:val="27D369EE"/>
    <w:rsid w:val="27FF49E1"/>
    <w:rsid w:val="28A50AD2"/>
    <w:rsid w:val="29FB1E37"/>
    <w:rsid w:val="2A192614"/>
    <w:rsid w:val="2CEF08BC"/>
    <w:rsid w:val="2D2063D0"/>
    <w:rsid w:val="2EE24D9D"/>
    <w:rsid w:val="2FBB6D54"/>
    <w:rsid w:val="308445E6"/>
    <w:rsid w:val="30A50191"/>
    <w:rsid w:val="33C41873"/>
    <w:rsid w:val="349A551D"/>
    <w:rsid w:val="35241BD8"/>
    <w:rsid w:val="36FE76B8"/>
    <w:rsid w:val="37406958"/>
    <w:rsid w:val="37661DC9"/>
    <w:rsid w:val="378F1531"/>
    <w:rsid w:val="37D31400"/>
    <w:rsid w:val="3EC83A2B"/>
    <w:rsid w:val="3EE25B6B"/>
    <w:rsid w:val="3F1D3DD7"/>
    <w:rsid w:val="40775F58"/>
    <w:rsid w:val="40E863B2"/>
    <w:rsid w:val="42701DE5"/>
    <w:rsid w:val="43C23EEB"/>
    <w:rsid w:val="455917D0"/>
    <w:rsid w:val="49335F01"/>
    <w:rsid w:val="4AD023CD"/>
    <w:rsid w:val="4B1E32A9"/>
    <w:rsid w:val="4CE162BD"/>
    <w:rsid w:val="4D002ECC"/>
    <w:rsid w:val="4E2D5B17"/>
    <w:rsid w:val="4E3C5018"/>
    <w:rsid w:val="4EB47B18"/>
    <w:rsid w:val="4F722B54"/>
    <w:rsid w:val="50025E07"/>
    <w:rsid w:val="509861DD"/>
    <w:rsid w:val="50B21B8E"/>
    <w:rsid w:val="50C8270F"/>
    <w:rsid w:val="50E34AF4"/>
    <w:rsid w:val="50FD1B85"/>
    <w:rsid w:val="511D16C9"/>
    <w:rsid w:val="52E6130A"/>
    <w:rsid w:val="53752634"/>
    <w:rsid w:val="55CC631A"/>
    <w:rsid w:val="58AE6D2A"/>
    <w:rsid w:val="5D245685"/>
    <w:rsid w:val="5D963BE9"/>
    <w:rsid w:val="5F0845E7"/>
    <w:rsid w:val="607903A1"/>
    <w:rsid w:val="60C834EC"/>
    <w:rsid w:val="63165902"/>
    <w:rsid w:val="6391478F"/>
    <w:rsid w:val="64737FF8"/>
    <w:rsid w:val="64943FEF"/>
    <w:rsid w:val="668829DD"/>
    <w:rsid w:val="670515FC"/>
    <w:rsid w:val="67071518"/>
    <w:rsid w:val="684364B5"/>
    <w:rsid w:val="6A3E0ED7"/>
    <w:rsid w:val="6AD64A1A"/>
    <w:rsid w:val="6B4E1894"/>
    <w:rsid w:val="6B635675"/>
    <w:rsid w:val="6C396AE2"/>
    <w:rsid w:val="6C4C4111"/>
    <w:rsid w:val="6C730228"/>
    <w:rsid w:val="6D486712"/>
    <w:rsid w:val="6D634655"/>
    <w:rsid w:val="6DFD65E6"/>
    <w:rsid w:val="6FC95134"/>
    <w:rsid w:val="70AC36C7"/>
    <w:rsid w:val="72730981"/>
    <w:rsid w:val="72D609E8"/>
    <w:rsid w:val="73507FD9"/>
    <w:rsid w:val="735C49F4"/>
    <w:rsid w:val="7448403B"/>
    <w:rsid w:val="76065A37"/>
    <w:rsid w:val="771959FC"/>
    <w:rsid w:val="78352F44"/>
    <w:rsid w:val="785F2D6B"/>
    <w:rsid w:val="796E564B"/>
    <w:rsid w:val="7A185A30"/>
    <w:rsid w:val="7A86521B"/>
    <w:rsid w:val="7C7C0F2A"/>
    <w:rsid w:val="7D401655"/>
    <w:rsid w:val="7D63712A"/>
    <w:rsid w:val="7E8E19BE"/>
    <w:rsid w:val="7F642352"/>
    <w:rsid w:val="7FA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577811F"/>
  <w15:chartTrackingRefBased/>
  <w15:docId w15:val="{CD443DB5-732F-4FC7-910E-B6E0A758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kern w:val="2"/>
      <w:sz w:val="18"/>
      <w:szCs w:val="18"/>
    </w:rPr>
  </w:style>
  <w:style w:type="character" w:customStyle="1" w:styleId="a5">
    <w:name w:val="批注文字 字符"/>
    <w:link w:val="a6"/>
    <w:uiPriority w:val="99"/>
    <w:semiHidden/>
    <w:rPr>
      <w:kern w:val="2"/>
      <w:sz w:val="21"/>
      <w:szCs w:val="24"/>
    </w:rPr>
  </w:style>
  <w:style w:type="character" w:customStyle="1" w:styleId="font11">
    <w:name w:val="font11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styleId="a8">
    <w:name w:val="annotation reference"/>
    <w:uiPriority w:val="99"/>
    <w:unhideWhenUsed/>
    <w:rPr>
      <w:sz w:val="21"/>
      <w:szCs w:val="21"/>
    </w:rPr>
  </w:style>
  <w:style w:type="character" w:customStyle="1" w:styleId="10">
    <w:name w:val="标题 1 字符"/>
    <w:link w:val="1"/>
    <w:rPr>
      <w:rFonts w:ascii="仿宋_GB2312" w:eastAsia="仿宋_GB2312" w:hAnsi="Times New Roman" w:cs="Times New Roman"/>
      <w:sz w:val="28"/>
      <w:szCs w:val="20"/>
    </w:rPr>
  </w:style>
  <w:style w:type="character" w:customStyle="1" w:styleId="a9">
    <w:name w:val="页脚 字符"/>
    <w:link w:val="aa"/>
    <w:uiPriority w:val="99"/>
    <w:rPr>
      <w:sz w:val="18"/>
      <w:szCs w:val="18"/>
    </w:rPr>
  </w:style>
  <w:style w:type="character" w:styleId="ab">
    <w:name w:val="page number"/>
    <w:basedOn w:val="a0"/>
  </w:style>
  <w:style w:type="character" w:customStyle="1" w:styleId="ac">
    <w:name w:val="批注主题 字符"/>
    <w:link w:val="ad"/>
    <w:uiPriority w:val="99"/>
    <w:semiHidden/>
    <w:rPr>
      <w:b/>
      <w:bCs/>
      <w:kern w:val="2"/>
      <w:sz w:val="21"/>
      <w:szCs w:val="24"/>
    </w:rPr>
  </w:style>
  <w:style w:type="character" w:customStyle="1" w:styleId="Char">
    <w:name w:val="日期 Char"/>
    <w:basedOn w:val="a0"/>
    <w:link w:val="11"/>
  </w:style>
  <w:style w:type="character" w:customStyle="1" w:styleId="ae">
    <w:name w:val="页眉 字符"/>
    <w:link w:val="af"/>
    <w:rPr>
      <w:sz w:val="18"/>
      <w:szCs w:val="18"/>
    </w:rPr>
  </w:style>
  <w:style w:type="paragraph" w:styleId="ad">
    <w:name w:val="annotation subject"/>
    <w:basedOn w:val="a6"/>
    <w:next w:val="a6"/>
    <w:link w:val="ac"/>
    <w:uiPriority w:val="99"/>
    <w:unhideWhenUsed/>
    <w:rPr>
      <w:b/>
      <w:bCs/>
    </w:rPr>
  </w:style>
  <w:style w:type="paragraph" w:styleId="af0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header"/>
    <w:basedOn w:val="a"/>
    <w:link w:val="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11">
    <w:name w:val="日期1"/>
    <w:basedOn w:val="a"/>
    <w:next w:val="a"/>
    <w:link w:val="Char"/>
    <w:pPr>
      <w:ind w:leftChars="2500" w:left="100"/>
    </w:pPr>
  </w:style>
  <w:style w:type="paragraph" w:customStyle="1" w:styleId="12">
    <w:name w:val="列表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a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Char0">
    <w:name w:val="Char"/>
    <w:basedOn w:val="a"/>
    <w:pPr>
      <w:tabs>
        <w:tab w:val="left" w:pos="425"/>
      </w:tabs>
      <w:ind w:left="425" w:hanging="425"/>
    </w:pPr>
  </w:style>
  <w:style w:type="paragraph" w:styleId="af1">
    <w:name w:val="Plain Text"/>
    <w:basedOn w:val="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6">
    <w:name w:val="annotation text"/>
    <w:basedOn w:val="a"/>
    <w:link w:val="a5"/>
    <w:uiPriority w:val="99"/>
    <w:unhideWhenUsed/>
    <w:pPr>
      <w:jc w:val="left"/>
    </w:p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1324</Words>
  <Characters>973</Characters>
  <Application>Microsoft Office Word</Application>
  <DocSecurity>0</DocSecurity>
  <PresentationFormat/>
  <Lines>8</Lines>
  <Paragraphs>4</Paragraphs>
  <Slides>0</Slides>
  <Notes>0</Notes>
  <HiddenSlides>0</HiddenSlides>
  <MMClips>0</MMClips>
  <ScaleCrop>false</ScaleCrop>
  <Company>微软中国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藏羚羊^^</dc:creator>
  <cp:keywords/>
  <cp:lastModifiedBy>Administrator</cp:lastModifiedBy>
  <cp:revision>3</cp:revision>
  <cp:lastPrinted>2022-10-10T01:39:00Z</cp:lastPrinted>
  <dcterms:created xsi:type="dcterms:W3CDTF">2022-10-13T00:56:00Z</dcterms:created>
  <dcterms:modified xsi:type="dcterms:W3CDTF">2022-10-13T00:57:00Z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