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9E4CE">
      <w:pPr>
        <w:jc w:val="left"/>
        <w:rPr>
          <w:sz w:val="24"/>
          <w:szCs w:val="24"/>
        </w:rPr>
      </w:pPr>
      <w:r>
        <w:rPr>
          <w:rFonts w:hint="eastAsia" w:ascii="宋体" w:hAnsi="宋体" w:cs="宋体"/>
          <w:color w:val="333333"/>
          <w:kern w:val="0"/>
          <w:sz w:val="24"/>
          <w:szCs w:val="24"/>
        </w:rPr>
        <w:t>附件二 ★技术条款偏离情况表</w:t>
      </w:r>
      <w:r>
        <w:rPr>
          <w:rFonts w:ascii="宋体" w:hAnsi="宋体" w:cs="宋体"/>
          <w:color w:val="333333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color w:val="333333"/>
          <w:kern w:val="0"/>
          <w:sz w:val="24"/>
          <w:szCs w:val="24"/>
        </w:rPr>
        <w:t>（“★”号条款为实质性条款，有任何一条负偏离则导致无效投标）</w:t>
      </w:r>
    </w:p>
    <w:tbl>
      <w:tblPr>
        <w:tblStyle w:val="11"/>
        <w:tblW w:w="515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3099"/>
        <w:gridCol w:w="2359"/>
        <w:gridCol w:w="1537"/>
        <w:gridCol w:w="1198"/>
      </w:tblGrid>
      <w:tr w14:paraId="70CEE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333" w:type="pct"/>
          </w:tcPr>
          <w:p w14:paraId="740CBBB8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764" w:type="pct"/>
          </w:tcPr>
          <w:p w14:paraId="512AF2F4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招标技术条款</w:t>
            </w:r>
          </w:p>
        </w:tc>
        <w:tc>
          <w:tcPr>
            <w:tcW w:w="1343" w:type="pct"/>
          </w:tcPr>
          <w:p w14:paraId="72FB7216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投标技术条款</w:t>
            </w:r>
          </w:p>
        </w:tc>
        <w:tc>
          <w:tcPr>
            <w:tcW w:w="875" w:type="pct"/>
          </w:tcPr>
          <w:p w14:paraId="3DF42A2E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偏离情况</w:t>
            </w:r>
          </w:p>
        </w:tc>
        <w:tc>
          <w:tcPr>
            <w:tcW w:w="682" w:type="pct"/>
          </w:tcPr>
          <w:p w14:paraId="026933FA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备注</w:t>
            </w:r>
          </w:p>
        </w:tc>
      </w:tr>
      <w:tr w14:paraId="59CFF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33" w:type="pct"/>
            <w:vAlign w:val="center"/>
          </w:tcPr>
          <w:p w14:paraId="2612473C">
            <w:pPr>
              <w:spacing w:line="360" w:lineRule="auto"/>
              <w:jc w:val="center"/>
              <w:rPr>
                <w:rFonts w:hint="eastAsia" w:cs="仿宋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64" w:type="pct"/>
            <w:vAlign w:val="center"/>
          </w:tcPr>
          <w:p w14:paraId="2AA57D7E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1.车辆均安排7座商务车</w:t>
            </w:r>
          </w:p>
        </w:tc>
        <w:tc>
          <w:tcPr>
            <w:tcW w:w="1343" w:type="pct"/>
          </w:tcPr>
          <w:p w14:paraId="6939F0B2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75" w:type="pct"/>
          </w:tcPr>
          <w:p w14:paraId="724A52AC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82" w:type="pct"/>
            <w:vAlign w:val="center"/>
          </w:tcPr>
          <w:p w14:paraId="69481476">
            <w:pPr>
              <w:rPr>
                <w:rFonts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75EF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33" w:type="pct"/>
            <w:vAlign w:val="center"/>
          </w:tcPr>
          <w:p w14:paraId="7970092A">
            <w:pPr>
              <w:spacing w:line="360" w:lineRule="auto"/>
              <w:jc w:val="center"/>
              <w:rPr>
                <w:rFonts w:hint="default" w:cs="仿宋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64" w:type="pct"/>
            <w:vAlign w:val="center"/>
          </w:tcPr>
          <w:p w14:paraId="2F28FB52">
            <w:pPr>
              <w:jc w:val="center"/>
              <w:rPr>
                <w:rFonts w:hint="default"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2.车牌号均为深圳车牌</w:t>
            </w:r>
          </w:p>
        </w:tc>
        <w:tc>
          <w:tcPr>
            <w:tcW w:w="1343" w:type="pct"/>
          </w:tcPr>
          <w:p w14:paraId="1F74EB34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75" w:type="pct"/>
          </w:tcPr>
          <w:p w14:paraId="498C8951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82" w:type="pct"/>
            <w:vAlign w:val="center"/>
          </w:tcPr>
          <w:p w14:paraId="2DA59F55">
            <w:pPr>
              <w:rPr>
                <w:rFonts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DFE5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33" w:type="pct"/>
            <w:vAlign w:val="center"/>
          </w:tcPr>
          <w:p w14:paraId="6BCE6F2E">
            <w:pPr>
              <w:spacing w:line="360" w:lineRule="auto"/>
              <w:jc w:val="center"/>
              <w:rPr>
                <w:rFonts w:hint="default" w:cs="仿宋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64" w:type="pct"/>
            <w:vAlign w:val="center"/>
          </w:tcPr>
          <w:p w14:paraId="16D41125">
            <w:pPr>
              <w:jc w:val="center"/>
              <w:rPr>
                <w:rFonts w:hint="default"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3.车辆应有未过期保险及在年审范围内，车况良好。</w:t>
            </w:r>
          </w:p>
        </w:tc>
        <w:tc>
          <w:tcPr>
            <w:tcW w:w="1343" w:type="pct"/>
          </w:tcPr>
          <w:p w14:paraId="4458B815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75" w:type="pct"/>
          </w:tcPr>
          <w:p w14:paraId="799703B0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82" w:type="pct"/>
            <w:vAlign w:val="center"/>
          </w:tcPr>
          <w:p w14:paraId="418F1228">
            <w:pPr>
              <w:rPr>
                <w:rFonts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44A3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33" w:type="pct"/>
            <w:vAlign w:val="center"/>
          </w:tcPr>
          <w:p w14:paraId="32D351B2">
            <w:pPr>
              <w:spacing w:line="360" w:lineRule="auto"/>
              <w:jc w:val="center"/>
              <w:rPr>
                <w:rFonts w:hint="default" w:cs="仿宋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64" w:type="pct"/>
            <w:vAlign w:val="center"/>
          </w:tcPr>
          <w:p w14:paraId="253B0B36">
            <w:pPr>
              <w:jc w:val="center"/>
              <w:rPr>
                <w:rFonts w:hint="default"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4.司机有对应驾驶证，心理身体均健康，服务态度好。</w:t>
            </w:r>
          </w:p>
        </w:tc>
        <w:tc>
          <w:tcPr>
            <w:tcW w:w="1343" w:type="pct"/>
          </w:tcPr>
          <w:p w14:paraId="08DAE41C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75" w:type="pct"/>
          </w:tcPr>
          <w:p w14:paraId="63594F38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82" w:type="pct"/>
            <w:vAlign w:val="center"/>
          </w:tcPr>
          <w:p w14:paraId="09108C3E">
            <w:pPr>
              <w:rPr>
                <w:rFonts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D120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33" w:type="pct"/>
            <w:vAlign w:val="center"/>
          </w:tcPr>
          <w:p w14:paraId="5D428A2A">
            <w:pPr>
              <w:spacing w:line="360" w:lineRule="auto"/>
              <w:jc w:val="center"/>
              <w:rPr>
                <w:rFonts w:hint="default" w:cs="仿宋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64" w:type="pct"/>
            <w:vAlign w:val="center"/>
          </w:tcPr>
          <w:p w14:paraId="765C09E9">
            <w:pPr>
              <w:jc w:val="center"/>
              <w:rPr>
                <w:rFonts w:hint="default"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5.需要出34趟车左右（具体以实际出车次数为准）；</w:t>
            </w:r>
          </w:p>
        </w:tc>
        <w:tc>
          <w:tcPr>
            <w:tcW w:w="1343" w:type="pct"/>
          </w:tcPr>
          <w:p w14:paraId="1FD29D1E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75" w:type="pct"/>
          </w:tcPr>
          <w:p w14:paraId="34F575B4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82" w:type="pct"/>
            <w:vAlign w:val="center"/>
          </w:tcPr>
          <w:p w14:paraId="61B01750">
            <w:pPr>
              <w:rPr>
                <w:rFonts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8BA0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33" w:type="pct"/>
            <w:vAlign w:val="center"/>
          </w:tcPr>
          <w:p w14:paraId="0835F8CA">
            <w:pPr>
              <w:spacing w:line="360" w:lineRule="auto"/>
              <w:jc w:val="center"/>
              <w:rPr>
                <w:rFonts w:hint="default" w:cs="仿宋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764" w:type="pct"/>
            <w:vAlign w:val="center"/>
          </w:tcPr>
          <w:p w14:paraId="5B45953E">
            <w:pPr>
              <w:jc w:val="center"/>
              <w:rPr>
                <w:rFonts w:hint="default"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6.每天行程由租车公司专人与我院相关同事对接；</w:t>
            </w:r>
          </w:p>
        </w:tc>
        <w:tc>
          <w:tcPr>
            <w:tcW w:w="1343" w:type="pct"/>
          </w:tcPr>
          <w:p w14:paraId="6A918AD2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75" w:type="pct"/>
          </w:tcPr>
          <w:p w14:paraId="6B97B291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82" w:type="pct"/>
            <w:vAlign w:val="center"/>
          </w:tcPr>
          <w:p w14:paraId="6A0DBB4A">
            <w:pPr>
              <w:rPr>
                <w:rFonts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6288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33" w:type="pct"/>
            <w:vAlign w:val="center"/>
          </w:tcPr>
          <w:p w14:paraId="57CD6386">
            <w:pPr>
              <w:spacing w:line="360" w:lineRule="auto"/>
              <w:jc w:val="center"/>
              <w:rPr>
                <w:rFonts w:hint="default" w:cs="仿宋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764" w:type="pct"/>
            <w:vAlign w:val="center"/>
          </w:tcPr>
          <w:p w14:paraId="7F230776">
            <w:pPr>
              <w:jc w:val="center"/>
              <w:rPr>
                <w:rFonts w:hint="default"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7.车内配备2支矿泉水</w:t>
            </w:r>
          </w:p>
        </w:tc>
        <w:tc>
          <w:tcPr>
            <w:tcW w:w="1343" w:type="pct"/>
          </w:tcPr>
          <w:p w14:paraId="0B1F11BF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75" w:type="pct"/>
          </w:tcPr>
          <w:p w14:paraId="6073426D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82" w:type="pct"/>
            <w:vAlign w:val="center"/>
          </w:tcPr>
          <w:p w14:paraId="131ED51D">
            <w:pPr>
              <w:rPr>
                <w:rFonts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78C9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33" w:type="pct"/>
            <w:vAlign w:val="center"/>
          </w:tcPr>
          <w:p w14:paraId="728D7FE1">
            <w:pPr>
              <w:spacing w:line="360" w:lineRule="auto"/>
              <w:jc w:val="center"/>
              <w:rPr>
                <w:rFonts w:hint="default" w:cs="仿宋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764" w:type="pct"/>
            <w:vAlign w:val="center"/>
          </w:tcPr>
          <w:p w14:paraId="2A61CCB9">
            <w:pPr>
              <w:jc w:val="center"/>
              <w:rPr>
                <w:rFonts w:hint="default"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8.司机需要配合乘车人的上车接送要求：提前到达乘客上车地点，准时送达乘客，待乘客单日行程结束后再收车归队。</w:t>
            </w:r>
            <w:bookmarkStart w:id="0" w:name="_GoBack"/>
            <w:bookmarkEnd w:id="0"/>
          </w:p>
        </w:tc>
        <w:tc>
          <w:tcPr>
            <w:tcW w:w="1343" w:type="pct"/>
          </w:tcPr>
          <w:p w14:paraId="1635CE08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75" w:type="pct"/>
          </w:tcPr>
          <w:p w14:paraId="5CD35B56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82" w:type="pct"/>
            <w:vAlign w:val="center"/>
          </w:tcPr>
          <w:p w14:paraId="73131C9E">
            <w:pPr>
              <w:rPr>
                <w:rFonts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1999E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cs="仿宋" w:asciiTheme="minorEastAsia" w:hAnsiTheme="minorEastAsia" w:eastAsiaTheme="minorEastAsia"/>
          <w:bCs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bCs/>
          <w:sz w:val="24"/>
          <w:szCs w:val="24"/>
        </w:rPr>
        <w:t>注：</w:t>
      </w:r>
    </w:p>
    <w:p w14:paraId="3FEDC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rFonts w:hint="eastAsia" w:cs="仿宋" w:asciiTheme="minorEastAsia" w:hAnsiTheme="minorEastAsia" w:eastAsiaTheme="minorEastAsia"/>
          <w:bCs/>
          <w:sz w:val="24"/>
          <w:szCs w:val="24"/>
        </w:rPr>
        <w:t>1、偏离情况一栏请填入“正偏离/无偏离/负偏离”。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2000019F" w:csb1="4F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QzZDE3OTQ4OTFmNGU5MmYzNzVlYzA4YjY4NzhhMTUifQ=="/>
  </w:docVars>
  <w:rsids>
    <w:rsidRoot w:val="001D255B"/>
    <w:rsid w:val="00106486"/>
    <w:rsid w:val="001D21D8"/>
    <w:rsid w:val="001D255B"/>
    <w:rsid w:val="001E140C"/>
    <w:rsid w:val="002C61CB"/>
    <w:rsid w:val="002F0631"/>
    <w:rsid w:val="00353A5B"/>
    <w:rsid w:val="003F106F"/>
    <w:rsid w:val="004D770A"/>
    <w:rsid w:val="00575565"/>
    <w:rsid w:val="005A22AE"/>
    <w:rsid w:val="005A4B7A"/>
    <w:rsid w:val="005C331D"/>
    <w:rsid w:val="006A5995"/>
    <w:rsid w:val="006B7460"/>
    <w:rsid w:val="00802815"/>
    <w:rsid w:val="009E3E4E"/>
    <w:rsid w:val="00A04F71"/>
    <w:rsid w:val="00B56652"/>
    <w:rsid w:val="00B6753F"/>
    <w:rsid w:val="00BF227F"/>
    <w:rsid w:val="00C84D24"/>
    <w:rsid w:val="00CB19DD"/>
    <w:rsid w:val="00D638A6"/>
    <w:rsid w:val="00D97DBD"/>
    <w:rsid w:val="00DA1D1D"/>
    <w:rsid w:val="00DF05C6"/>
    <w:rsid w:val="00F1569E"/>
    <w:rsid w:val="00F37692"/>
    <w:rsid w:val="00F42053"/>
    <w:rsid w:val="00F6679A"/>
    <w:rsid w:val="00FB3AC3"/>
    <w:rsid w:val="00FC216E"/>
    <w:rsid w:val="00FD1B85"/>
    <w:rsid w:val="05062C38"/>
    <w:rsid w:val="058A6084"/>
    <w:rsid w:val="05F7033F"/>
    <w:rsid w:val="0C3A7B38"/>
    <w:rsid w:val="0C6F1945"/>
    <w:rsid w:val="12B133F3"/>
    <w:rsid w:val="17D53469"/>
    <w:rsid w:val="190D6ED4"/>
    <w:rsid w:val="1F9E45C4"/>
    <w:rsid w:val="304477AE"/>
    <w:rsid w:val="31FA3E49"/>
    <w:rsid w:val="324B7CBA"/>
    <w:rsid w:val="34CF499A"/>
    <w:rsid w:val="351E7F08"/>
    <w:rsid w:val="360F1920"/>
    <w:rsid w:val="38956A3A"/>
    <w:rsid w:val="3FB76A46"/>
    <w:rsid w:val="43165F50"/>
    <w:rsid w:val="4AD9649E"/>
    <w:rsid w:val="4BBC2BA9"/>
    <w:rsid w:val="4DC211D1"/>
    <w:rsid w:val="522004B6"/>
    <w:rsid w:val="54247B45"/>
    <w:rsid w:val="594830D8"/>
    <w:rsid w:val="5C321615"/>
    <w:rsid w:val="5E8C325E"/>
    <w:rsid w:val="639130C5"/>
    <w:rsid w:val="68210EBB"/>
    <w:rsid w:val="739C5B7C"/>
    <w:rsid w:val="765B265A"/>
    <w:rsid w:val="76764C90"/>
    <w:rsid w:val="7C0F5CA3"/>
    <w:rsid w:val="7C865254"/>
    <w:rsid w:val="7D16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4"/>
    <w:next w:val="5"/>
    <w:link w:val="15"/>
    <w:qFormat/>
    <w:uiPriority w:val="0"/>
    <w:pPr>
      <w:adjustRightInd w:val="0"/>
      <w:spacing w:line="240" w:lineRule="auto"/>
      <w:jc w:val="center"/>
      <w:textAlignment w:val="baseline"/>
      <w:outlineLvl w:val="1"/>
    </w:pPr>
    <w:rPr>
      <w:rFonts w:ascii="宋体" w:hAnsi="宋体"/>
      <w:bCs w:val="0"/>
      <w:kern w:val="0"/>
      <w:sz w:val="24"/>
      <w:szCs w:val="20"/>
    </w:rPr>
  </w:style>
  <w:style w:type="paragraph" w:styleId="4">
    <w:name w:val="heading 3"/>
    <w:basedOn w:val="1"/>
    <w:next w:val="1"/>
    <w:link w:val="16"/>
    <w:autoRedefine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7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 w:val="24"/>
    </w:rPr>
  </w:style>
  <w:style w:type="paragraph" w:styleId="6">
    <w:name w:val="toc 5"/>
    <w:basedOn w:val="1"/>
    <w:qFormat/>
    <w:uiPriority w:val="0"/>
    <w:pPr>
      <w:ind w:left="1680" w:leftChars="800"/>
    </w:pPr>
  </w:style>
  <w:style w:type="paragraph" w:styleId="7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autoRedefine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页眉 字符"/>
    <w:basedOn w:val="12"/>
    <w:link w:val="8"/>
    <w:autoRedefine/>
    <w:qFormat/>
    <w:uiPriority w:val="99"/>
    <w:rPr>
      <w:sz w:val="18"/>
      <w:szCs w:val="18"/>
    </w:rPr>
  </w:style>
  <w:style w:type="character" w:customStyle="1" w:styleId="14">
    <w:name w:val="页脚 字符"/>
    <w:basedOn w:val="12"/>
    <w:link w:val="7"/>
    <w:autoRedefine/>
    <w:qFormat/>
    <w:uiPriority w:val="99"/>
    <w:rPr>
      <w:sz w:val="18"/>
      <w:szCs w:val="18"/>
    </w:rPr>
  </w:style>
  <w:style w:type="character" w:customStyle="1" w:styleId="15">
    <w:name w:val="标题 2 字符"/>
    <w:basedOn w:val="12"/>
    <w:link w:val="3"/>
    <w:autoRedefine/>
    <w:qFormat/>
    <w:uiPriority w:val="0"/>
    <w:rPr>
      <w:rFonts w:ascii="宋体" w:hAnsi="宋体" w:eastAsia="宋体" w:cs="Times New Roman"/>
      <w:b/>
      <w:kern w:val="0"/>
      <w:sz w:val="24"/>
      <w:szCs w:val="20"/>
    </w:rPr>
  </w:style>
  <w:style w:type="character" w:customStyle="1" w:styleId="16">
    <w:name w:val="标题 3 字符"/>
    <w:basedOn w:val="12"/>
    <w:link w:val="4"/>
    <w:autoRedefine/>
    <w:semiHidden/>
    <w:qFormat/>
    <w:uiPriority w:val="9"/>
    <w:rPr>
      <w:rFonts w:ascii="Calibri" w:hAnsi="Calibri" w:eastAsia="宋体" w:cs="Times New Roman"/>
      <w:b/>
      <w:bCs/>
      <w:sz w:val="32"/>
      <w:szCs w:val="32"/>
    </w:rPr>
  </w:style>
  <w:style w:type="character" w:customStyle="1" w:styleId="17">
    <w:name w:val="标题 4 字符"/>
    <w:basedOn w:val="12"/>
    <w:link w:val="5"/>
    <w:autoRedefine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</Company>
  <Pages>1</Pages>
  <Words>421</Words>
  <Characters>430</Characters>
  <Lines>6</Lines>
  <Paragraphs>1</Paragraphs>
  <TotalTime>0</TotalTime>
  <ScaleCrop>false</ScaleCrop>
  <LinksUpToDate>false</LinksUpToDate>
  <CharactersWithSpaces>432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2022-07-22T07:53:00Z</dcterms:created>
  <dc:creator>Chilan</dc:creator>
  <cp:lastModifiedBy>cgzx</cp:lastModifiedBy>
  <dcterms:modified xsi:type="dcterms:W3CDTF">2024-08-22T06:44:30Z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CC87498739914B2590D65FA0FFFEE469_12</vt:lpwstr>
  </property>
</Properties>
</file>