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B011" w14:textId="23798B44" w:rsidR="00693FF1" w:rsidRPr="00693FF1" w:rsidRDefault="00693FF1" w:rsidP="00693FF1">
      <w:pPr>
        <w:spacing w:line="360" w:lineRule="auto"/>
        <w:ind w:left="902" w:right="-635" w:hanging="902"/>
        <w:jc w:val="center"/>
        <w:rPr>
          <w:rFonts w:ascii="宋体" w:eastAsia="宋体" w:hAnsi="宋体" w:cs="Times New Roman"/>
          <w:sz w:val="32"/>
          <w:szCs w:val="32"/>
        </w:rPr>
      </w:pPr>
      <w:r w:rsidRPr="00693FF1">
        <w:rPr>
          <w:rFonts w:ascii="宋体" w:eastAsia="宋体" w:hAnsi="宋体" w:cs="Times New Roman" w:hint="eastAsia"/>
          <w:b/>
          <w:bCs/>
          <w:sz w:val="32"/>
          <w:szCs w:val="32"/>
        </w:rPr>
        <w:t>公示</w:t>
      </w:r>
      <w:r w:rsidR="00CD59EE">
        <w:rPr>
          <w:rFonts w:ascii="宋体" w:eastAsia="宋体" w:hAnsi="宋体" w:cs="Times New Roman" w:hint="eastAsia"/>
          <w:b/>
          <w:bCs/>
          <w:sz w:val="32"/>
          <w:szCs w:val="32"/>
        </w:rPr>
        <w:t>表格</w:t>
      </w:r>
    </w:p>
    <w:p w14:paraId="4437EA9B" w14:textId="77777777" w:rsidR="00693FF1" w:rsidRPr="00402273" w:rsidRDefault="00693FF1" w:rsidP="00693FF1">
      <w:pPr>
        <w:spacing w:after="120" w:line="48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</w:p>
    <w:tbl>
      <w:tblPr>
        <w:tblW w:w="93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207"/>
        <w:gridCol w:w="1062"/>
        <w:gridCol w:w="1275"/>
        <w:gridCol w:w="1072"/>
        <w:gridCol w:w="450"/>
        <w:gridCol w:w="715"/>
        <w:gridCol w:w="2415"/>
      </w:tblGrid>
      <w:tr w:rsidR="00693FF1" w:rsidRPr="00693FF1" w14:paraId="2351A2C3" w14:textId="77777777" w:rsidTr="00210A4F">
        <w:trPr>
          <w:trHeight w:val="484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301CF8" w14:textId="77777777" w:rsidR="00693FF1" w:rsidRPr="00693FF1" w:rsidRDefault="00693FF1" w:rsidP="00693FF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奖项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D415B5" w14:textId="77777777" w:rsidR="00693FF1" w:rsidRPr="00693FF1" w:rsidRDefault="00210A4F" w:rsidP="00693FF1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A4F">
              <w:rPr>
                <w:rFonts w:ascii="宋体" w:eastAsia="宋体" w:hAnsi="宋体" w:cs="Times New Roman" w:hint="eastAsia"/>
                <w:sz w:val="24"/>
                <w:szCs w:val="24"/>
              </w:rPr>
              <w:t>林浩然动物科学技术奖</w:t>
            </w:r>
            <w:r w:rsidR="00693FF1">
              <w:rPr>
                <w:rFonts w:ascii="宋体" w:eastAsia="宋体" w:hAnsi="宋体" w:cs="Times New Roman" w:hint="eastAsia"/>
                <w:sz w:val="24"/>
                <w:szCs w:val="24"/>
              </w:rPr>
              <w:t>（项目奖）</w:t>
            </w:r>
          </w:p>
        </w:tc>
      </w:tr>
      <w:tr w:rsidR="00693FF1" w:rsidRPr="00693FF1" w14:paraId="3A5226AC" w14:textId="77777777" w:rsidTr="00210A4F">
        <w:trPr>
          <w:trHeight w:val="484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DDCCC" w14:textId="77777777" w:rsidR="00693FF1" w:rsidRPr="00693FF1" w:rsidRDefault="00693FF1" w:rsidP="00693FF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组织单位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6C3C4E" w14:textId="77777777" w:rsidR="00693FF1" w:rsidRPr="00693FF1" w:rsidRDefault="00693FF1" w:rsidP="00693FF1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广东省动物学会</w:t>
            </w:r>
            <w:r w:rsidR="00210A4F">
              <w:rPr>
                <w:rFonts w:ascii="宋体" w:eastAsia="宋体" w:hAnsi="宋体" w:cs="Times New Roman" w:hint="eastAsia"/>
                <w:sz w:val="24"/>
                <w:szCs w:val="24"/>
              </w:rPr>
              <w:t>、广西动物学会、湖南省动物学会、湖北省动物学会、海南省动物学会、江西省动物学会、澳门大学、香港中文大学</w:t>
            </w:r>
          </w:p>
        </w:tc>
      </w:tr>
      <w:tr w:rsidR="00693FF1" w:rsidRPr="00693FF1" w14:paraId="737C5FBD" w14:textId="77777777" w:rsidTr="00210A4F">
        <w:trPr>
          <w:trHeight w:val="484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A26002" w14:textId="77777777" w:rsidR="00693FF1" w:rsidRPr="00693FF1" w:rsidRDefault="00693FF1" w:rsidP="00693FF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</w:p>
          <w:p w14:paraId="7C4A3086" w14:textId="77777777" w:rsidR="00693FF1" w:rsidRPr="00693FF1" w:rsidRDefault="00693FF1" w:rsidP="00693FF1">
            <w:pPr>
              <w:spacing w:before="156"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47200" w14:textId="77777777" w:rsidR="00693FF1" w:rsidRPr="00693FF1" w:rsidRDefault="00693FF1" w:rsidP="00693FF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中文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064471" w14:textId="77777777" w:rsidR="00693FF1" w:rsidRPr="00693FF1" w:rsidRDefault="00514D0F" w:rsidP="00693FF1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514D0F">
              <w:rPr>
                <w:rFonts w:ascii="宋体" w:eastAsia="宋体" w:hAnsi="宋体" w:cs="Times New Roman" w:hint="eastAsia"/>
                <w:sz w:val="24"/>
                <w:szCs w:val="24"/>
              </w:rPr>
              <w:t>人源肿瘤组织异种移植动物模型（</w:t>
            </w:r>
            <w:r w:rsidRPr="00514D0F">
              <w:rPr>
                <w:rFonts w:ascii="宋体" w:eastAsia="宋体" w:hAnsi="宋体" w:cs="Times New Roman"/>
                <w:sz w:val="24"/>
                <w:szCs w:val="24"/>
              </w:rPr>
              <w:t>PDX）的构建技术及应用</w:t>
            </w:r>
          </w:p>
        </w:tc>
      </w:tr>
      <w:tr w:rsidR="00693FF1" w:rsidRPr="00693FF1" w14:paraId="49952831" w14:textId="77777777" w:rsidTr="00210A4F">
        <w:trPr>
          <w:trHeight w:val="522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DAD0" w14:textId="77777777" w:rsidR="00693FF1" w:rsidRPr="00693FF1" w:rsidRDefault="00693FF1" w:rsidP="00693FF1">
            <w:pPr>
              <w:spacing w:before="156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4087E" w14:textId="77777777" w:rsidR="00693FF1" w:rsidRPr="00693FF1" w:rsidRDefault="00693FF1" w:rsidP="00693FF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英文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26CD0B" w14:textId="77777777" w:rsidR="00693FF1" w:rsidRPr="00693FF1" w:rsidRDefault="00693FF1" w:rsidP="00497C0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Establishment and application of patient-derived xenograft models</w:t>
            </w:r>
            <w:r w:rsidR="00497C0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97C09"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(PDX)</w:t>
            </w:r>
          </w:p>
        </w:tc>
      </w:tr>
      <w:tr w:rsidR="00693FF1" w:rsidRPr="00693FF1" w14:paraId="5B8BB1F8" w14:textId="77777777" w:rsidTr="00210A4F">
        <w:trPr>
          <w:trHeight w:val="864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3A9C0" w14:textId="77777777" w:rsidR="00693FF1" w:rsidRPr="00693FF1" w:rsidRDefault="00693FF1" w:rsidP="00693FF1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主要完成人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0435AB" w14:textId="77777777" w:rsidR="00693FF1" w:rsidRPr="00693FF1" w:rsidRDefault="00291F49" w:rsidP="007409C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91F49">
              <w:rPr>
                <w:rFonts w:ascii="宋体" w:eastAsia="宋体" w:hAnsi="宋体" w:cs="Times New Roman" w:hint="eastAsia"/>
                <w:sz w:val="24"/>
                <w:szCs w:val="24"/>
              </w:rPr>
              <w:t>苏乔、李文德、王安训、李武国、赵广银、邵楠、</w:t>
            </w:r>
            <w:r w:rsidR="001E0B27">
              <w:rPr>
                <w:rFonts w:ascii="宋体" w:eastAsia="宋体" w:hAnsi="宋体" w:cs="Times New Roman" w:hint="eastAsia"/>
                <w:sz w:val="24"/>
                <w:szCs w:val="24"/>
              </w:rPr>
              <w:t>毕颎</w:t>
            </w:r>
            <w:r w:rsidRPr="00291F49">
              <w:rPr>
                <w:rFonts w:ascii="宋体" w:eastAsia="宋体" w:hAnsi="宋体" w:cs="Times New Roman" w:hint="eastAsia"/>
                <w:sz w:val="24"/>
                <w:szCs w:val="24"/>
              </w:rPr>
              <w:t>、陈伟、陈思羽、刘长琳</w:t>
            </w:r>
          </w:p>
        </w:tc>
      </w:tr>
      <w:tr w:rsidR="00693FF1" w:rsidRPr="00693FF1" w14:paraId="63FBF741" w14:textId="77777777" w:rsidTr="00210A4F">
        <w:trPr>
          <w:trHeight w:val="612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75090" w14:textId="77777777" w:rsidR="00693FF1" w:rsidRPr="00693FF1" w:rsidRDefault="00693FF1" w:rsidP="00693FF1">
            <w:pPr>
              <w:spacing w:line="400" w:lineRule="exact"/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主要完成单位</w:t>
            </w:r>
          </w:p>
          <w:p w14:paraId="7A1A5324" w14:textId="77777777" w:rsidR="00693FF1" w:rsidRPr="00693FF1" w:rsidRDefault="00693FF1" w:rsidP="00693FF1">
            <w:pPr>
              <w:spacing w:line="400" w:lineRule="exact"/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（盖章）</w:t>
            </w:r>
          </w:p>
        </w:tc>
        <w:tc>
          <w:tcPr>
            <w:tcW w:w="698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EF47A12" w14:textId="77777777" w:rsidR="00693FF1" w:rsidRPr="00693FF1" w:rsidRDefault="00693FF1" w:rsidP="00291F4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中山大学附属第一医院</w:t>
            </w:r>
            <w:r w:rsidR="00291F49">
              <w:rPr>
                <w:rFonts w:ascii="宋体" w:eastAsia="宋体" w:hAnsi="宋体" w:cs="Times New Roman" w:hint="eastAsia"/>
                <w:sz w:val="24"/>
                <w:szCs w:val="24"/>
              </w:rPr>
              <w:t>、广东省实验动物监测所、中山大学附属第七</w:t>
            </w: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医院</w:t>
            </w:r>
          </w:p>
        </w:tc>
      </w:tr>
      <w:tr w:rsidR="000C044C" w:rsidRPr="00693FF1" w14:paraId="2CBF5ED1" w14:textId="77777777" w:rsidTr="00210A4F">
        <w:trPr>
          <w:trHeight w:val="612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955F9" w14:textId="77777777" w:rsidR="000C044C" w:rsidRDefault="000C044C" w:rsidP="000C044C"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拟申报等级</w:t>
            </w:r>
          </w:p>
        </w:tc>
        <w:tc>
          <w:tcPr>
            <w:tcW w:w="698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C7417BD" w14:textId="77777777" w:rsidR="000C044C" w:rsidRPr="00497065" w:rsidRDefault="000C044C" w:rsidP="000C044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97065">
              <w:rPr>
                <w:rFonts w:ascii="宋体" w:hAnsi="宋体" w:hint="eastAsia"/>
                <w:sz w:val="24"/>
              </w:rPr>
              <w:t>□特等奖</w:t>
            </w:r>
            <w:r w:rsidRPr="00497065">
              <w:rPr>
                <w:rFonts w:ascii="宋体" w:hAnsi="宋体" w:hint="eastAsia"/>
                <w:sz w:val="24"/>
              </w:rPr>
              <w:t xml:space="preserve"> </w:t>
            </w:r>
            <w:r w:rsidRPr="00497065">
              <w:rPr>
                <w:rFonts w:ascii="宋体" w:hAnsi="宋体"/>
                <w:sz w:val="24"/>
              </w:rPr>
              <w:t xml:space="preserve">   </w:t>
            </w:r>
            <w:r w:rsidRPr="00497065">
              <w:rPr>
                <w:rFonts w:ascii="宋体" w:hAnsi="宋体" w:hint="eastAsia"/>
                <w:sz w:val="24"/>
              </w:rPr>
              <w:t>□一等奖</w:t>
            </w:r>
            <w:r w:rsidRPr="00497065">
              <w:rPr>
                <w:rFonts w:ascii="宋体" w:hAnsi="宋体" w:hint="eastAsia"/>
                <w:sz w:val="24"/>
              </w:rPr>
              <w:t xml:space="preserve"> </w:t>
            </w:r>
            <w:r w:rsidRPr="00497065">
              <w:rPr>
                <w:rFonts w:ascii="宋体" w:hAnsi="宋体"/>
                <w:sz w:val="24"/>
              </w:rPr>
              <w:t xml:space="preserve">    </w:t>
            </w:r>
            <w:r w:rsidRPr="00AE46A9">
              <w:rPr>
                <w:rFonts w:ascii="Segoe UI Symbol" w:hAnsi="Segoe UI Symbol" w:cs="Segoe UI Symbol"/>
                <w:sz w:val="24"/>
              </w:rPr>
              <w:t>☑</w:t>
            </w:r>
            <w:r w:rsidRPr="00497065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0C044C" w:rsidRPr="00693FF1" w14:paraId="0768C300" w14:textId="77777777" w:rsidTr="00210A4F">
        <w:trPr>
          <w:trHeight w:val="354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53165" w14:textId="77777777" w:rsidR="000C044C" w:rsidRPr="00693FF1" w:rsidRDefault="000C044C" w:rsidP="000C044C">
            <w:pPr>
              <w:spacing w:after="120"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所属学科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64D5BF" w14:textId="77777777" w:rsidR="000C044C" w:rsidRPr="00693FF1" w:rsidRDefault="000C044C" w:rsidP="000C044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实验肿瘤学</w:t>
            </w:r>
          </w:p>
        </w:tc>
      </w:tr>
      <w:tr w:rsidR="000C044C" w:rsidRPr="00693FF1" w14:paraId="7D1BAFDF" w14:textId="77777777" w:rsidTr="00210A4F">
        <w:trPr>
          <w:trHeight w:val="547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D9CD5" w14:textId="77777777" w:rsidR="000C044C" w:rsidRPr="00693FF1" w:rsidRDefault="000C044C" w:rsidP="000C044C">
            <w:pPr>
              <w:spacing w:after="120"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主题词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467C4E" w14:textId="77777777" w:rsidR="000C044C" w:rsidRPr="00693FF1" w:rsidRDefault="000C044C" w:rsidP="000C044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肿瘤</w:t>
            </w: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PDX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模型、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构建</w:t>
            </w:r>
            <w:r w:rsidRPr="00693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、应用</w:t>
            </w:r>
          </w:p>
        </w:tc>
      </w:tr>
      <w:tr w:rsidR="000C044C" w:rsidRPr="00693FF1" w14:paraId="47C59E4C" w14:textId="77777777" w:rsidTr="00210A4F">
        <w:trPr>
          <w:trHeight w:val="975"/>
          <w:jc w:val="center"/>
        </w:trPr>
        <w:tc>
          <w:tcPr>
            <w:tcW w:w="23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701D0" w14:textId="77777777" w:rsidR="000C044C" w:rsidRPr="00693FF1" w:rsidRDefault="000C044C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任务来源</w:t>
            </w:r>
          </w:p>
        </w:tc>
        <w:tc>
          <w:tcPr>
            <w:tcW w:w="698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B4D4F86" w14:textId="77777777" w:rsidR="000C044C" w:rsidRPr="00693FF1" w:rsidRDefault="000C044C" w:rsidP="000C044C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A.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国家计划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B.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部委计划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  <w:r w:rsidRPr="00693FF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C.</w:t>
            </w:r>
            <w:r w:rsidRPr="00693FF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省、市、自治区计划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D.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基金资助</w:t>
            </w:r>
          </w:p>
          <w:p w14:paraId="7FF07BAD" w14:textId="77777777" w:rsidR="000C044C" w:rsidRPr="00693FF1" w:rsidRDefault="000C044C" w:rsidP="000C044C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E.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国际合作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F.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市厅局级计划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G.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自选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H.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其他单位委托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I.</w:t>
            </w:r>
            <w:r w:rsidRPr="00693FF1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</w:p>
        </w:tc>
      </w:tr>
      <w:tr w:rsidR="000C044C" w:rsidRPr="00693FF1" w14:paraId="44B77D95" w14:textId="77777777" w:rsidTr="00210A4F">
        <w:trPr>
          <w:trHeight w:val="914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56AC98" w14:textId="77777777" w:rsidR="000C044C" w:rsidRPr="00693FF1" w:rsidRDefault="000C044C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计划（基金）</w:t>
            </w:r>
          </w:p>
          <w:p w14:paraId="2F27F4AC" w14:textId="77777777" w:rsidR="000C044C" w:rsidRPr="00693FF1" w:rsidRDefault="000C044C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名称和编号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E23FD4" w14:textId="77777777" w:rsidR="000C044C" w:rsidRPr="00693FF1" w:rsidRDefault="000C044C" w:rsidP="000C044C">
            <w:pPr>
              <w:spacing w:line="480" w:lineRule="exact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291F49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291F49">
              <w:rPr>
                <w:rFonts w:ascii="宋体" w:eastAsia="宋体" w:hAnsi="宋体" w:cs="Times New Roman"/>
                <w:sz w:val="24"/>
                <w:szCs w:val="24"/>
              </w:rPr>
              <w:t>1）结直肠癌类器官、PDX模型的构建及其在个体化治疗研究中的应用（2019A030317005）（2）实验动物资源公共服务平台建设（2018B030317001）（3）结直肠癌PDX动物模型的构建及其在抗肿瘤药物药效学研究中的应用（2017A030303015）</w:t>
            </w:r>
            <w:r w:rsidR="00344677" w:rsidRPr="00344677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344677" w:rsidRPr="00344677">
              <w:rPr>
                <w:rFonts w:ascii="宋体" w:eastAsia="宋体" w:hAnsi="宋体" w:cs="Times New Roman"/>
                <w:sz w:val="24"/>
                <w:szCs w:val="24"/>
              </w:rPr>
              <w:t>4）乳腺癌、胃癌原位种植瘤转移模型的构建及分子影像学监测关键技术的研究（2014A030304016）</w:t>
            </w:r>
          </w:p>
        </w:tc>
      </w:tr>
      <w:tr w:rsidR="000C044C" w:rsidRPr="00693FF1" w14:paraId="46747B75" w14:textId="77777777" w:rsidTr="00210A4F">
        <w:trPr>
          <w:trHeight w:val="644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59A79A" w14:textId="77777777" w:rsidR="000C044C" w:rsidRPr="00693FF1" w:rsidRDefault="000C044C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项目起止时间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07F9D0E" w14:textId="77777777" w:rsidR="000C044C" w:rsidRPr="00693FF1" w:rsidRDefault="000C044C" w:rsidP="000C044C">
            <w:pPr>
              <w:spacing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起始: 201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年01 月01日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AB90153" w14:textId="77777777" w:rsidR="000C044C" w:rsidRPr="00693FF1" w:rsidRDefault="000C044C" w:rsidP="000C044C">
            <w:pPr>
              <w:spacing w:after="120" w:line="4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完成: 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21</w:t>
            </w: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</w:t>
            </w:r>
            <w:r w:rsidRPr="00693FF1"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月3</w:t>
            </w:r>
            <w:r w:rsidRPr="00693FF1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0C044C" w:rsidRPr="00693FF1" w14:paraId="7376CDEA" w14:textId="77777777" w:rsidTr="00210A4F">
        <w:trPr>
          <w:trHeight w:val="579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1B15" w14:textId="77777777" w:rsidR="000C044C" w:rsidRPr="00693FF1" w:rsidRDefault="000C044C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68DDD5" w14:textId="63081F6E" w:rsidR="000C044C" w:rsidRPr="00693FF1" w:rsidRDefault="003A3DED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陈伟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12E8C0" w14:textId="77777777" w:rsidR="000C044C" w:rsidRPr="00693FF1" w:rsidRDefault="000C044C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780CAE" w14:textId="18116738" w:rsidR="000C044C" w:rsidRPr="00693FF1" w:rsidRDefault="003A3DED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18529138697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8B3D82" w14:textId="77777777" w:rsidR="000C044C" w:rsidRPr="00693FF1" w:rsidRDefault="000C044C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93FF1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C39D50" w14:textId="7D863953" w:rsidR="000C044C" w:rsidRPr="00693FF1" w:rsidRDefault="003A3DED" w:rsidP="000C044C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dr.chenway@aliyun.com</w:t>
            </w:r>
          </w:p>
        </w:tc>
      </w:tr>
    </w:tbl>
    <w:p w14:paraId="2FC691A1" w14:textId="77777777" w:rsidR="009B5AEE" w:rsidRDefault="00CD59EE"/>
    <w:sectPr w:rsidR="009B5AEE" w:rsidSect="003D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22C9" w14:textId="77777777" w:rsidR="00AC58E7" w:rsidRDefault="00AC58E7" w:rsidP="00693FF1">
      <w:r>
        <w:separator/>
      </w:r>
    </w:p>
  </w:endnote>
  <w:endnote w:type="continuationSeparator" w:id="0">
    <w:p w14:paraId="2460EEC1" w14:textId="77777777" w:rsidR="00AC58E7" w:rsidRDefault="00AC58E7" w:rsidP="006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E4BE" w14:textId="77777777" w:rsidR="00AC58E7" w:rsidRDefault="00AC58E7" w:rsidP="00693FF1">
      <w:r>
        <w:separator/>
      </w:r>
    </w:p>
  </w:footnote>
  <w:footnote w:type="continuationSeparator" w:id="0">
    <w:p w14:paraId="47A142BA" w14:textId="77777777" w:rsidR="00AC58E7" w:rsidRDefault="00AC58E7" w:rsidP="0069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FA"/>
    <w:rsid w:val="00030D17"/>
    <w:rsid w:val="00087789"/>
    <w:rsid w:val="000C044C"/>
    <w:rsid w:val="00124E32"/>
    <w:rsid w:val="001E0B27"/>
    <w:rsid w:val="00210A4F"/>
    <w:rsid w:val="00291F49"/>
    <w:rsid w:val="002E2A5D"/>
    <w:rsid w:val="002F4C65"/>
    <w:rsid w:val="00344677"/>
    <w:rsid w:val="003A3DED"/>
    <w:rsid w:val="003D37F3"/>
    <w:rsid w:val="003D539B"/>
    <w:rsid w:val="003E0BFA"/>
    <w:rsid w:val="00402273"/>
    <w:rsid w:val="00497C09"/>
    <w:rsid w:val="00514D0F"/>
    <w:rsid w:val="0056243E"/>
    <w:rsid w:val="006504BD"/>
    <w:rsid w:val="00693FF1"/>
    <w:rsid w:val="006A20AC"/>
    <w:rsid w:val="007409C2"/>
    <w:rsid w:val="00783B26"/>
    <w:rsid w:val="00790393"/>
    <w:rsid w:val="00901655"/>
    <w:rsid w:val="009F357A"/>
    <w:rsid w:val="00A14EEB"/>
    <w:rsid w:val="00A6756F"/>
    <w:rsid w:val="00AC58E7"/>
    <w:rsid w:val="00BF0960"/>
    <w:rsid w:val="00C75EEE"/>
    <w:rsid w:val="00CC69CC"/>
    <w:rsid w:val="00CD59EE"/>
    <w:rsid w:val="00CE5526"/>
    <w:rsid w:val="00DE56D9"/>
    <w:rsid w:val="00EE08EF"/>
    <w:rsid w:val="00F52EF3"/>
    <w:rsid w:val="00F5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24E38"/>
  <w15:docId w15:val="{2D9AE7A1-51E0-4878-8D2D-331E0EE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F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Yazhen W</cp:lastModifiedBy>
  <cp:revision>3</cp:revision>
  <dcterms:created xsi:type="dcterms:W3CDTF">2022-10-09T03:18:00Z</dcterms:created>
  <dcterms:modified xsi:type="dcterms:W3CDTF">2022-10-09T03:23:00Z</dcterms:modified>
</cp:coreProperties>
</file>