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29E10">
      <w:pPr>
        <w:jc w:val="left"/>
        <w:rPr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附件二 ★技术条款偏离情况表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（“★”号条款为实质性条款，有任何一条负偏离则导致无效投标）</w:t>
      </w:r>
    </w:p>
    <w:tbl>
      <w:tblPr>
        <w:tblStyle w:val="8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752"/>
        <w:gridCol w:w="2799"/>
        <w:gridCol w:w="2728"/>
        <w:gridCol w:w="1115"/>
      </w:tblGrid>
      <w:tr w14:paraId="3AB55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227C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需求名称</w:t>
            </w:r>
          </w:p>
        </w:tc>
        <w:tc>
          <w:tcPr>
            <w:tcW w:w="4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E1B9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16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CB0C3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招标技术需求</w:t>
            </w:r>
          </w:p>
        </w:tc>
        <w:tc>
          <w:tcPr>
            <w:tcW w:w="16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FA3A9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投标技术要求</w:t>
            </w:r>
          </w:p>
        </w:tc>
        <w:tc>
          <w:tcPr>
            <w:tcW w:w="6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1C56A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偏离情况</w:t>
            </w:r>
          </w:p>
        </w:tc>
      </w:tr>
      <w:tr w14:paraId="37F3A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60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101D77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1.配置功能参数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8D90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1.1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D757B5"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高规格服务器（3年）： </w:t>
            </w:r>
          </w:p>
          <w:p w14:paraId="744F5161"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32vCPUs | 256GiB 内存 | </w:t>
            </w:r>
          </w:p>
          <w:p w14:paraId="6F011613"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硬盘：系统盘200G，数据盘2024Gib | </w:t>
            </w:r>
          </w:p>
          <w:p w14:paraId="6DCCA022"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固定IP宽带 5Mbit/s | Ubuntu 22.04 64bit</w:t>
            </w:r>
          </w:p>
          <w:p w14:paraId="78800BA5"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处理器：处理器与内存配比为1:8，采用2.75 GHz主频的倚天710处理器，计算性能稳定。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8273B2"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6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6342D1"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559E4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7A0C41E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2ABA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1.2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D75AE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网络性能： 提供超高网络收发包PPS能力，实例网络性能与计算规格对应（规格越高网络性能越强）高速、低延迟的网络连接，以确保快速的数据传输和流畅的业务运行。</w:t>
            </w:r>
          </w:p>
          <w:p w14:paraId="6A05274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网络带宽基础/突发（Gbit/s）：</w:t>
            </w:r>
            <w:r>
              <w:rPr>
                <w:rFonts w:hint="eastAsia" w:ascii="宋体" w:hAnsi="宋体" w:eastAsia="宋体" w:cs="宋体"/>
                <w:spacing w:val="5"/>
                <w:szCs w:val="21"/>
                <w:shd w:val="clear" w:color="auto" w:fill="FFFFFF"/>
              </w:rPr>
              <w:t>16/无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  <w:p w14:paraId="75F4798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网络收发包PPS ：500万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49E64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54322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8046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22A5D7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F2DC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1.3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FFFFAE">
            <w:pPr>
              <w:widowControl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存储和备份： 提供可靠的数据存储和备份解决方案，确保数据的完整性和可恢复性</w:t>
            </w:r>
          </w:p>
          <w:p w14:paraId="625BDCE8">
            <w:pPr>
              <w:widowControl/>
              <w:rPr>
                <w:rFonts w:hint="eastAsia" w:ascii="宋体" w:hAnsi="宋体" w:eastAsia="宋体" w:cs="宋体"/>
                <w:spacing w:val="5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pacing w:val="5"/>
                <w:szCs w:val="21"/>
                <w:shd w:val="clear" w:color="auto" w:fill="FFFFFF"/>
              </w:rPr>
              <w:t>三副本技术通过分布式文件系统为云服务器ECS提供稳定、高效、可靠的数据随机访问能力，为ECS实例实现99.9999999%的数据可靠性保证。</w:t>
            </w:r>
          </w:p>
          <w:p w14:paraId="4F5FBEEA">
            <w:pPr>
              <w:widowControl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Cs w:val="21"/>
                <w:shd w:val="clear" w:color="auto" w:fill="FFFFFF"/>
              </w:rPr>
              <w:t>单盘最大IOPS（Input/Output Operations Per Second）不低于10,000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038D1A">
            <w:pPr>
              <w:widowControl/>
              <w:rPr>
                <w:rFonts w:hint="eastAsia" w:ascii="宋体" w:hAnsi="宋体" w:eastAsia="宋体" w:cs="宋体"/>
                <w:spacing w:val="5"/>
                <w:szCs w:val="21"/>
                <w:shd w:val="clear" w:color="auto" w:fill="FFFFFF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4B9AA7">
            <w:pPr>
              <w:widowControl/>
              <w:rPr>
                <w:rFonts w:hint="eastAsia" w:ascii="宋体" w:hAnsi="宋体" w:eastAsia="宋体" w:cs="宋体"/>
                <w:spacing w:val="5"/>
                <w:szCs w:val="21"/>
                <w:shd w:val="clear" w:color="auto" w:fill="FFFFFF"/>
              </w:rPr>
            </w:pPr>
          </w:p>
        </w:tc>
      </w:tr>
      <w:tr w14:paraId="3B8DC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60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673A1B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 安全使用功能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EE22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.1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01F42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安全性： 实施有效的安全措施，包括防火墙、加密、入侵检测系统等，以保障数据和系统安全，并提供服务器的硬件及系统的服务，包括但不限于远程重启，更换破损的硬件。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D9208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2589D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A293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7F1B64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F97E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.2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87C19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保密和安全要求：供应商需确保我们的数据和业务信息得到妥善保密和安全处理，不得泄露或滥用，未经书面许可不得向第三人抄送、告知、转述、透漏等。</w:t>
            </w:r>
          </w:p>
        </w:tc>
        <w:tc>
          <w:tcPr>
            <w:tcW w:w="1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C281B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1AAA9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 w14:paraId="43BDA961">
      <w:pPr>
        <w:jc w:val="left"/>
        <w:rPr>
          <w:sz w:val="24"/>
          <w:szCs w:val="24"/>
        </w:rPr>
      </w:pPr>
    </w:p>
    <w:p w14:paraId="27B4F042">
      <w:pPr>
        <w:spacing w:line="360" w:lineRule="auto"/>
        <w:rPr>
          <w:rFonts w:cs="仿宋" w:asciiTheme="minorEastAsia" w:hAnsiTheme="minorEastAsia" w:eastAsiaTheme="minorEastAsia"/>
          <w:b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sz w:val="24"/>
          <w:szCs w:val="24"/>
        </w:rPr>
        <w:t>注：</w:t>
      </w:r>
    </w:p>
    <w:p w14:paraId="73055EB8">
      <w:pPr>
        <w:spacing w:line="360" w:lineRule="auto"/>
        <w:rPr>
          <w:rFonts w:cs="仿宋" w:asciiTheme="minorEastAsia" w:hAnsiTheme="minorEastAsia" w:eastAsiaTheme="minorEastAsia"/>
          <w:bCs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Cs/>
          <w:sz w:val="24"/>
          <w:szCs w:val="24"/>
        </w:rPr>
        <w:t>1、偏离情况一栏请填入“正偏离/无偏离/负偏离”。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?">
    <w:altName w:val="Malgun Gothic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mOWQ0YjU5ZWZkZDFlYjNjODBmYTliZjhjYTJiYzUifQ=="/>
  </w:docVars>
  <w:rsids>
    <w:rsidRoot w:val="001D255B"/>
    <w:rsid w:val="00106486"/>
    <w:rsid w:val="001D21D8"/>
    <w:rsid w:val="001D255B"/>
    <w:rsid w:val="001E140C"/>
    <w:rsid w:val="002C61CB"/>
    <w:rsid w:val="002F0631"/>
    <w:rsid w:val="00353A5B"/>
    <w:rsid w:val="003F106F"/>
    <w:rsid w:val="004D770A"/>
    <w:rsid w:val="00575565"/>
    <w:rsid w:val="005A22AE"/>
    <w:rsid w:val="005A4B7A"/>
    <w:rsid w:val="005C331D"/>
    <w:rsid w:val="006A5995"/>
    <w:rsid w:val="006B7460"/>
    <w:rsid w:val="00802815"/>
    <w:rsid w:val="009E3E4E"/>
    <w:rsid w:val="00A04F71"/>
    <w:rsid w:val="00B56652"/>
    <w:rsid w:val="00B6753F"/>
    <w:rsid w:val="00BF227F"/>
    <w:rsid w:val="00C84D24"/>
    <w:rsid w:val="00CB19DD"/>
    <w:rsid w:val="00D638A6"/>
    <w:rsid w:val="00D97DBD"/>
    <w:rsid w:val="00DA1D1D"/>
    <w:rsid w:val="00DF05C6"/>
    <w:rsid w:val="00F1569E"/>
    <w:rsid w:val="00F37692"/>
    <w:rsid w:val="00F42053"/>
    <w:rsid w:val="00F6679A"/>
    <w:rsid w:val="00FB3AC3"/>
    <w:rsid w:val="00FC216E"/>
    <w:rsid w:val="00FD1B85"/>
    <w:rsid w:val="05062C38"/>
    <w:rsid w:val="05F7033F"/>
    <w:rsid w:val="0C3A7B38"/>
    <w:rsid w:val="0C6F1945"/>
    <w:rsid w:val="15964480"/>
    <w:rsid w:val="17D53469"/>
    <w:rsid w:val="1842080E"/>
    <w:rsid w:val="2ABA2989"/>
    <w:rsid w:val="31FA3E49"/>
    <w:rsid w:val="324B7CBA"/>
    <w:rsid w:val="378D25A7"/>
    <w:rsid w:val="3D093134"/>
    <w:rsid w:val="43165F50"/>
    <w:rsid w:val="461D6D54"/>
    <w:rsid w:val="4AD9649E"/>
    <w:rsid w:val="4BBC2BA9"/>
    <w:rsid w:val="5C321615"/>
    <w:rsid w:val="5E8C325E"/>
    <w:rsid w:val="5F0B7145"/>
    <w:rsid w:val="639130C5"/>
    <w:rsid w:val="63AC6475"/>
    <w:rsid w:val="76706D46"/>
    <w:rsid w:val="76764C90"/>
    <w:rsid w:val="7D16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4"/>
    <w:next w:val="5"/>
    <w:link w:val="13"/>
    <w:qFormat/>
    <w:uiPriority w:val="0"/>
    <w:pPr>
      <w:adjustRightInd w:val="0"/>
      <w:spacing w:line="240" w:lineRule="auto"/>
      <w:jc w:val="center"/>
      <w:textAlignment w:val="baseline"/>
      <w:outlineLvl w:val="1"/>
    </w:pPr>
    <w:rPr>
      <w:rFonts w:ascii="宋体" w:hAnsi="宋体"/>
      <w:bCs w:val="0"/>
      <w:kern w:val="0"/>
      <w:sz w:val="24"/>
      <w:szCs w:val="20"/>
    </w:rPr>
  </w:style>
  <w:style w:type="paragraph" w:styleId="4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5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?" w:cs="Times New Roman"/>
      <w:kern w:val="2"/>
      <w:sz w:val="21"/>
      <w:szCs w:val="22"/>
      <w:lang w:val="en-US" w:eastAsia="zh-CN" w:bidi="ar-SA"/>
    </w:r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标题 2 字符"/>
    <w:basedOn w:val="10"/>
    <w:link w:val="3"/>
    <w:autoRedefine/>
    <w:qFormat/>
    <w:uiPriority w:val="0"/>
    <w:rPr>
      <w:rFonts w:ascii="宋体" w:hAnsi="宋体" w:eastAsia="宋体" w:cs="Times New Roman"/>
      <w:b/>
      <w:kern w:val="0"/>
      <w:sz w:val="24"/>
      <w:szCs w:val="20"/>
    </w:rPr>
  </w:style>
  <w:style w:type="character" w:customStyle="1" w:styleId="14">
    <w:name w:val="标题 3 字符"/>
    <w:basedOn w:val="10"/>
    <w:link w:val="4"/>
    <w:autoRedefine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5">
    <w:name w:val="标题 4 字符"/>
    <w:basedOn w:val="10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6">
    <w:name w:val="表格文字"/>
    <w:autoRedefine/>
    <w:qFormat/>
    <w:uiPriority w:val="0"/>
    <w:pPr>
      <w:widowControl w:val="0"/>
      <w:spacing w:line="360" w:lineRule="auto"/>
      <w:ind w:left="360"/>
      <w:jc w:val="left"/>
    </w:pPr>
    <w:rPr>
      <w:rFonts w:ascii="Calibri" w:hAnsi="Calibri" w:eastAsia="宋体" w:cs="Times New Roman"/>
      <w:spacing w:val="1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2</Pages>
  <Words>291</Words>
  <Characters>293</Characters>
  <Lines>6</Lines>
  <Paragraphs>1</Paragraphs>
  <TotalTime>1</TotalTime>
  <ScaleCrop>false</ScaleCrop>
  <LinksUpToDate>false</LinksUpToDate>
  <CharactersWithSpaces>295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2022-07-22T07:53:00Z</dcterms:created>
  <dc:creator>Chilan</dc:creator>
  <cp:lastModifiedBy>bling</cp:lastModifiedBy>
  <dcterms:modified xsi:type="dcterms:W3CDTF">2024-07-26T09:03:41Z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CC87498739914B2590D65FA0FFFEE469_12</vt:lpwstr>
  </property>
</Properties>
</file>